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AFF37D">
      <w:pPr>
        <w:spacing w:line="560" w:lineRule="exact"/>
        <w:ind w:firstLine="640" w:firstLineChars="200"/>
        <w:rPr>
          <w:rFonts w:hint="eastAsia" w:ascii="仿宋_GB2312" w:eastAsia="仿宋_GB2312"/>
          <w:sz w:val="32"/>
          <w:szCs w:val="32"/>
        </w:rPr>
      </w:pPr>
      <w:bookmarkStart w:id="1" w:name="_GoBack"/>
      <w:bookmarkEnd w:id="1"/>
    </w:p>
    <w:p w14:paraId="561E0C6B">
      <w:pPr>
        <w:spacing w:line="560" w:lineRule="exact"/>
        <w:ind w:firstLine="640" w:firstLineChars="200"/>
        <w:rPr>
          <w:rFonts w:hint="eastAsia" w:ascii="仿宋_GB2312" w:eastAsia="仿宋_GB2312"/>
          <w:sz w:val="32"/>
          <w:szCs w:val="32"/>
        </w:rPr>
      </w:pPr>
    </w:p>
    <w:p w14:paraId="62CEC2F9">
      <w:pPr>
        <w:spacing w:line="560" w:lineRule="exact"/>
        <w:ind w:firstLine="640" w:firstLineChars="200"/>
        <w:rPr>
          <w:rFonts w:hint="eastAsia" w:ascii="仿宋_GB2312" w:eastAsia="仿宋_GB2312"/>
          <w:sz w:val="32"/>
          <w:szCs w:val="32"/>
        </w:rPr>
      </w:pPr>
    </w:p>
    <w:p w14:paraId="21068CD8">
      <w:pPr>
        <w:spacing w:line="560" w:lineRule="exact"/>
        <w:ind w:firstLine="640" w:firstLineChars="200"/>
        <w:rPr>
          <w:rFonts w:hint="eastAsia" w:ascii="仿宋_GB2312" w:eastAsia="仿宋_GB2312"/>
          <w:sz w:val="32"/>
          <w:szCs w:val="32"/>
        </w:rPr>
      </w:pPr>
    </w:p>
    <w:p w14:paraId="41675F5E">
      <w:pPr>
        <w:spacing w:line="560" w:lineRule="exact"/>
        <w:ind w:firstLine="640" w:firstLineChars="200"/>
        <w:rPr>
          <w:rFonts w:hint="eastAsia" w:ascii="仿宋_GB2312" w:eastAsia="仿宋_GB2312"/>
          <w:sz w:val="32"/>
          <w:szCs w:val="32"/>
        </w:rPr>
      </w:pPr>
    </w:p>
    <w:p w14:paraId="2DA6BA93">
      <w:pPr>
        <w:spacing w:line="560" w:lineRule="exact"/>
        <w:ind w:firstLine="640" w:firstLineChars="200"/>
        <w:rPr>
          <w:rFonts w:hint="eastAsia" w:ascii="仿宋_GB2312" w:eastAsia="仿宋_GB2312"/>
          <w:sz w:val="32"/>
          <w:szCs w:val="32"/>
        </w:rPr>
      </w:pPr>
    </w:p>
    <w:p w14:paraId="37C0F08D">
      <w:pPr>
        <w:spacing w:line="560" w:lineRule="exact"/>
        <w:ind w:firstLine="640" w:firstLineChars="200"/>
        <w:rPr>
          <w:rFonts w:hint="eastAsia" w:ascii="仿宋_GB2312" w:eastAsia="仿宋_GB2312"/>
          <w:sz w:val="32"/>
          <w:szCs w:val="32"/>
        </w:rPr>
      </w:pPr>
    </w:p>
    <w:p w14:paraId="4E699E87">
      <w:pPr>
        <w:spacing w:line="560" w:lineRule="exact"/>
        <w:rPr>
          <w:rFonts w:hint="eastAsia" w:ascii="仿宋_GB2312" w:eastAsia="仿宋_GB2312"/>
          <w:sz w:val="32"/>
          <w:szCs w:val="32"/>
        </w:rPr>
      </w:pPr>
    </w:p>
    <w:p w14:paraId="7B215583">
      <w:pPr>
        <w:spacing w:line="560" w:lineRule="exact"/>
        <w:ind w:firstLine="640" w:firstLineChars="200"/>
        <w:rPr>
          <w:rFonts w:hint="eastAsia" w:ascii="仿宋_GB2312" w:eastAsia="仿宋_GB2312"/>
          <w:sz w:val="32"/>
          <w:szCs w:val="32"/>
        </w:rPr>
      </w:pPr>
    </w:p>
    <w:p w14:paraId="5DA3AD22">
      <w:pPr>
        <w:spacing w:line="560" w:lineRule="exact"/>
        <w:jc w:val="center"/>
        <w:rPr>
          <w:rFonts w:hint="eastAsia" w:ascii="仿宋_GB2312" w:eastAsia="仿宋_GB2312"/>
          <w:sz w:val="32"/>
          <w:szCs w:val="32"/>
        </w:rPr>
      </w:pPr>
      <w:r>
        <w:rPr>
          <w:rFonts w:hint="eastAsia" w:ascii="仿宋_GB2312" w:eastAsia="仿宋_GB2312"/>
          <w:sz w:val="32"/>
          <w:szCs w:val="32"/>
          <w:lang w:val="en-US" w:eastAsia="zh-CN"/>
        </w:rPr>
        <w:t>柴</w:t>
      </w:r>
      <w:r>
        <w:rPr>
          <w:rFonts w:hint="eastAsia" w:ascii="仿宋_GB2312" w:eastAsia="仿宋_GB2312"/>
          <w:sz w:val="32"/>
          <w:szCs w:val="32"/>
        </w:rPr>
        <w:t>政发〔202</w:t>
      </w:r>
      <w:r>
        <w:rPr>
          <w:rFonts w:hint="eastAsia" w:ascii="仿宋_GB2312" w:eastAsia="仿宋_GB2312"/>
          <w:sz w:val="32"/>
          <w:szCs w:val="32"/>
          <w:lang w:val="en-US" w:eastAsia="zh-CN"/>
        </w:rPr>
        <w:t>6</w:t>
      </w:r>
      <w:r>
        <w:rPr>
          <w:rFonts w:hint="eastAsia" w:ascii="仿宋_GB2312" w:eastAsia="仿宋_GB2312"/>
        </w:rPr>
        <w:t xml:space="preserve"> </w:t>
      </w:r>
      <w:r>
        <w:rPr>
          <w:rFonts w:hint="eastAsia" w:ascii="仿宋_GB2312" w:eastAsia="仿宋_GB2312"/>
          <w:sz w:val="32"/>
          <w:szCs w:val="32"/>
        </w:rPr>
        <w:t>〕</w:t>
      </w:r>
      <w:r>
        <w:rPr>
          <w:rFonts w:hint="eastAsia" w:ascii="仿宋_GB2312" w:eastAsia="仿宋_GB2312"/>
          <w:sz w:val="32"/>
          <w:szCs w:val="32"/>
          <w:lang w:val="en-US" w:eastAsia="zh-CN"/>
        </w:rPr>
        <w:t>9</w:t>
      </w:r>
      <w:r>
        <w:rPr>
          <w:rFonts w:hint="eastAsia" w:ascii="仿宋_GB2312" w:eastAsia="仿宋_GB2312"/>
          <w:sz w:val="32"/>
          <w:szCs w:val="32"/>
        </w:rPr>
        <w:t xml:space="preserve">号         </w:t>
      </w:r>
    </w:p>
    <w:p w14:paraId="566A89B3">
      <w:pPr>
        <w:spacing w:line="560" w:lineRule="exact"/>
        <w:ind w:firstLine="640" w:firstLineChars="200"/>
        <w:rPr>
          <w:rFonts w:hint="eastAsia" w:ascii="仿宋_GB2312" w:eastAsia="仿宋_GB2312"/>
          <w:sz w:val="32"/>
          <w:szCs w:val="32"/>
        </w:rPr>
      </w:pPr>
    </w:p>
    <w:p w14:paraId="5382B008">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柴河</w:t>
      </w:r>
      <w:r>
        <w:rPr>
          <w:rFonts w:hint="eastAsia" w:ascii="方正小标宋简体" w:hAnsi="方正小标宋简体" w:eastAsia="方正小标宋简体" w:cs="方正小标宋简体"/>
          <w:sz w:val="44"/>
          <w:szCs w:val="44"/>
        </w:rPr>
        <w:t>镇人民政府关于落实安全生产责任制及</w:t>
      </w:r>
    </w:p>
    <w:p w14:paraId="05929856">
      <w:pPr>
        <w:jc w:val="center"/>
        <w:rPr>
          <w:rFonts w:hint="eastAsia"/>
        </w:rPr>
      </w:pPr>
      <w:r>
        <w:rPr>
          <w:rFonts w:hint="eastAsia" w:ascii="方正小标宋简体" w:hAnsi="方正小标宋简体" w:eastAsia="方正小标宋简体" w:cs="方正小标宋简体"/>
          <w:sz w:val="44"/>
          <w:szCs w:val="44"/>
        </w:rPr>
        <w:t>确定安全生产责任清单的通知</w:t>
      </w:r>
    </w:p>
    <w:p w14:paraId="21595C95">
      <w:pPr>
        <w:rPr>
          <w:rFonts w:hint="eastAsia" w:ascii="仿宋" w:hAnsi="仿宋" w:eastAsia="仿宋" w:cs="仿宋"/>
          <w:sz w:val="32"/>
          <w:szCs w:val="32"/>
        </w:rPr>
      </w:pPr>
      <w:r>
        <w:rPr>
          <w:rFonts w:hint="eastAsia" w:ascii="仿宋" w:hAnsi="仿宋" w:eastAsia="仿宋" w:cs="仿宋"/>
          <w:sz w:val="32"/>
          <w:szCs w:val="32"/>
        </w:rPr>
        <w:t>各社区、</w:t>
      </w:r>
      <w:r>
        <w:rPr>
          <w:rFonts w:hint="eastAsia" w:ascii="仿宋" w:hAnsi="仿宋" w:eastAsia="仿宋" w:cs="仿宋"/>
          <w:sz w:val="32"/>
          <w:szCs w:val="32"/>
          <w:lang w:val="en-US" w:eastAsia="zh-CN"/>
        </w:rPr>
        <w:t>各</w:t>
      </w:r>
      <w:r>
        <w:rPr>
          <w:rFonts w:hint="eastAsia" w:ascii="仿宋" w:hAnsi="仿宋" w:eastAsia="仿宋" w:cs="仿宋"/>
          <w:sz w:val="32"/>
          <w:szCs w:val="32"/>
        </w:rPr>
        <w:t>安委会成员单位、各企业：</w:t>
      </w:r>
    </w:p>
    <w:p w14:paraId="2E67D0D6">
      <w:pPr>
        <w:ind w:firstLine="640" w:firstLineChars="200"/>
        <w:rPr>
          <w:rFonts w:hint="eastAsia" w:ascii="仿宋" w:hAnsi="仿宋" w:eastAsia="仿宋" w:cs="仿宋"/>
          <w:sz w:val="32"/>
          <w:szCs w:val="32"/>
        </w:rPr>
      </w:pPr>
      <w:r>
        <w:rPr>
          <w:rFonts w:hint="eastAsia" w:ascii="仿宋" w:hAnsi="仿宋" w:eastAsia="仿宋" w:cs="仿宋"/>
          <w:sz w:val="32"/>
          <w:szCs w:val="32"/>
        </w:rPr>
        <w:t>为切实加强全镇和各</w:t>
      </w:r>
      <w:r>
        <w:rPr>
          <w:rFonts w:hint="eastAsia" w:ascii="仿宋" w:hAnsi="仿宋" w:eastAsia="仿宋" w:cs="仿宋"/>
          <w:sz w:val="32"/>
          <w:szCs w:val="32"/>
          <w:lang w:val="en-US" w:eastAsia="zh-CN"/>
        </w:rPr>
        <w:t>社区</w:t>
      </w:r>
      <w:r>
        <w:rPr>
          <w:rFonts w:hint="eastAsia" w:ascii="仿宋" w:hAnsi="仿宋" w:eastAsia="仿宋" w:cs="仿宋"/>
          <w:sz w:val="32"/>
          <w:szCs w:val="32"/>
        </w:rPr>
        <w:t>安全生产管理能力建设、夯实安全生产基层工作基础，提升基层安全生产管理能力，有效防范</w:t>
      </w:r>
      <w:r>
        <w:rPr>
          <w:rFonts w:hint="eastAsia" w:ascii="仿宋" w:hAnsi="仿宋" w:eastAsia="仿宋" w:cs="仿宋"/>
          <w:sz w:val="32"/>
          <w:szCs w:val="32"/>
          <w:lang w:val="en-US" w:eastAsia="zh-CN"/>
        </w:rPr>
        <w:t>安全</w:t>
      </w:r>
      <w:r>
        <w:rPr>
          <w:rFonts w:hint="eastAsia" w:ascii="仿宋" w:hAnsi="仿宋" w:eastAsia="仿宋" w:cs="仿宋"/>
          <w:sz w:val="32"/>
          <w:szCs w:val="32"/>
        </w:rPr>
        <w:t>生产事故</w:t>
      </w:r>
      <w:r>
        <w:rPr>
          <w:rFonts w:hint="eastAsia" w:ascii="仿宋" w:hAnsi="仿宋" w:eastAsia="仿宋" w:cs="仿宋"/>
          <w:sz w:val="32"/>
          <w:szCs w:val="32"/>
          <w:lang w:val="en-US" w:eastAsia="zh-CN"/>
        </w:rPr>
        <w:t>发生</w:t>
      </w:r>
      <w:r>
        <w:rPr>
          <w:rFonts w:hint="eastAsia" w:ascii="仿宋" w:hAnsi="仿宋" w:eastAsia="仿宋" w:cs="仿宋"/>
          <w:sz w:val="32"/>
          <w:szCs w:val="32"/>
        </w:rPr>
        <w:t>，</w:t>
      </w:r>
      <w:r>
        <w:rPr>
          <w:rFonts w:hint="eastAsia" w:ascii="仿宋" w:hAnsi="仿宋" w:eastAsia="仿宋" w:cs="仿宋"/>
          <w:sz w:val="32"/>
          <w:szCs w:val="32"/>
          <w:lang w:val="en-US" w:eastAsia="zh-CN"/>
        </w:rPr>
        <w:t>深入贯彻王伟中、包钢对包钢板材厂爆炸事故的重要指示批示精神、落实自治区安全生产电视电话会议部署和扎兰屯市安全生产工作部署会议指示精神、</w:t>
      </w:r>
      <w:r>
        <w:rPr>
          <w:rFonts w:hint="eastAsia" w:ascii="仿宋" w:hAnsi="仿宋" w:eastAsia="仿宋" w:cs="仿宋"/>
          <w:sz w:val="32"/>
          <w:szCs w:val="32"/>
        </w:rPr>
        <w:t>保障人民群众生命和财产安全，经研究决定建立</w:t>
      </w:r>
      <w:r>
        <w:rPr>
          <w:rFonts w:hint="eastAsia" w:ascii="仿宋" w:hAnsi="仿宋" w:eastAsia="仿宋" w:cs="仿宋"/>
          <w:sz w:val="32"/>
          <w:szCs w:val="32"/>
          <w:lang w:val="en-US" w:eastAsia="zh-CN"/>
        </w:rPr>
        <w:t>柴河</w:t>
      </w:r>
      <w:r>
        <w:rPr>
          <w:rFonts w:hint="eastAsia" w:ascii="仿宋" w:hAnsi="仿宋" w:eastAsia="仿宋" w:cs="仿宋"/>
          <w:sz w:val="32"/>
          <w:szCs w:val="32"/>
        </w:rPr>
        <w:t>镇安全</w:t>
      </w:r>
      <w:r>
        <w:rPr>
          <w:rFonts w:hint="eastAsia" w:ascii="仿宋" w:hAnsi="仿宋" w:eastAsia="仿宋" w:cs="仿宋"/>
          <w:sz w:val="32"/>
          <w:szCs w:val="32"/>
          <w:lang w:val="en-US" w:eastAsia="zh-CN"/>
        </w:rPr>
        <w:t>生产</w:t>
      </w:r>
      <w:r>
        <w:rPr>
          <w:rFonts w:hint="eastAsia" w:ascii="仿宋" w:hAnsi="仿宋" w:eastAsia="仿宋" w:cs="仿宋"/>
          <w:sz w:val="32"/>
          <w:szCs w:val="32"/>
        </w:rPr>
        <w:t>责任制，并确定安全生产责任</w:t>
      </w:r>
      <w:r>
        <w:rPr>
          <w:rFonts w:hint="eastAsia" w:ascii="仿宋" w:hAnsi="仿宋" w:eastAsia="仿宋" w:cs="仿宋"/>
          <w:sz w:val="32"/>
          <w:szCs w:val="32"/>
          <w:lang w:val="en-US" w:eastAsia="zh-CN"/>
        </w:rPr>
        <w:t>制</w:t>
      </w:r>
      <w:r>
        <w:rPr>
          <w:rFonts w:hint="eastAsia" w:ascii="仿宋" w:hAnsi="仿宋" w:eastAsia="仿宋" w:cs="仿宋"/>
          <w:sz w:val="32"/>
          <w:szCs w:val="32"/>
        </w:rPr>
        <w:t>清单。</w:t>
      </w:r>
    </w:p>
    <w:p w14:paraId="50640C21">
      <w:pPr>
        <w:ind w:firstLine="640" w:firstLineChars="200"/>
        <w:rPr>
          <w:rFonts w:hint="eastAsia" w:ascii="黑体" w:hAnsi="黑体" w:eastAsia="黑体" w:cs="黑体"/>
          <w:sz w:val="32"/>
          <w:szCs w:val="32"/>
        </w:rPr>
      </w:pPr>
      <w:r>
        <w:rPr>
          <w:rFonts w:hint="eastAsia" w:ascii="黑体" w:hAnsi="黑体" w:eastAsia="黑体" w:cs="黑体"/>
          <w:sz w:val="32"/>
          <w:szCs w:val="32"/>
        </w:rPr>
        <w:t>一、指导思想</w:t>
      </w:r>
    </w:p>
    <w:p w14:paraId="5E27F30B">
      <w:pPr>
        <w:ind w:firstLine="640" w:firstLineChars="200"/>
        <w:rPr>
          <w:rFonts w:hint="eastAsia" w:ascii="仿宋" w:hAnsi="仿宋" w:eastAsia="仿宋" w:cs="仿宋"/>
          <w:sz w:val="32"/>
          <w:szCs w:val="32"/>
        </w:rPr>
      </w:pPr>
      <w:r>
        <w:rPr>
          <w:rFonts w:hint="eastAsia" w:ascii="仿宋" w:hAnsi="仿宋" w:eastAsia="仿宋" w:cs="仿宋"/>
          <w:sz w:val="32"/>
          <w:szCs w:val="32"/>
        </w:rPr>
        <w:t>按照市委市政府的统一部署，加强安全管理，倡导安全文化，落实安全责任，建立以镇政府、镇直</w:t>
      </w:r>
      <w:r>
        <w:rPr>
          <w:rFonts w:hint="eastAsia" w:ascii="仿宋" w:hAnsi="仿宋" w:eastAsia="仿宋" w:cs="仿宋"/>
          <w:sz w:val="32"/>
          <w:szCs w:val="32"/>
          <w:lang w:val="en-US" w:eastAsia="zh-CN"/>
        </w:rPr>
        <w:t>各</w:t>
      </w:r>
      <w:r>
        <w:rPr>
          <w:rFonts w:hint="eastAsia" w:ascii="仿宋" w:hAnsi="仿宋" w:eastAsia="仿宋" w:cs="仿宋"/>
          <w:sz w:val="32"/>
          <w:szCs w:val="32"/>
        </w:rPr>
        <w:t>部门和居委会、各企业单位</w:t>
      </w:r>
      <w:r>
        <w:rPr>
          <w:rFonts w:hint="eastAsia" w:ascii="仿宋" w:hAnsi="仿宋" w:eastAsia="仿宋" w:cs="仿宋"/>
          <w:sz w:val="32"/>
          <w:szCs w:val="32"/>
          <w:lang w:val="en-US" w:eastAsia="zh-CN"/>
        </w:rPr>
        <w:t>为主体的</w:t>
      </w:r>
      <w:r>
        <w:rPr>
          <w:rFonts w:hint="eastAsia" w:ascii="仿宋" w:hAnsi="仿宋" w:eastAsia="仿宋" w:cs="仿宋"/>
          <w:sz w:val="32"/>
          <w:szCs w:val="32"/>
        </w:rPr>
        <w:t>安全生产管理体系，构建覆盖全镇、责任到人、职能到位的安全生产监管机制，形成各司其职、相互联动、综合监管的工作格局，使安全工作更加规范化、科学化、精细化、长效化，</w:t>
      </w:r>
      <w:r>
        <w:rPr>
          <w:rFonts w:hint="eastAsia" w:ascii="仿宋" w:hAnsi="仿宋" w:eastAsia="仿宋" w:cs="仿宋"/>
          <w:sz w:val="32"/>
          <w:szCs w:val="32"/>
          <w:lang w:val="en-US" w:eastAsia="zh-CN"/>
        </w:rPr>
        <w:t>进一步压实安全生产责任</w:t>
      </w:r>
      <w:r>
        <w:rPr>
          <w:rFonts w:hint="eastAsia" w:ascii="仿宋" w:hAnsi="仿宋" w:eastAsia="仿宋" w:cs="仿宋"/>
          <w:sz w:val="32"/>
          <w:szCs w:val="32"/>
        </w:rPr>
        <w:t>。</w:t>
      </w:r>
    </w:p>
    <w:p w14:paraId="1B2F299A">
      <w:pPr>
        <w:ind w:firstLine="640" w:firstLineChars="200"/>
        <w:rPr>
          <w:rFonts w:hint="eastAsia" w:ascii="黑体" w:hAnsi="黑体" w:eastAsia="黑体" w:cs="黑体"/>
          <w:sz w:val="32"/>
          <w:szCs w:val="32"/>
        </w:rPr>
      </w:pPr>
      <w:r>
        <w:rPr>
          <w:rFonts w:hint="eastAsia" w:ascii="黑体" w:hAnsi="黑体" w:eastAsia="黑体" w:cs="黑体"/>
          <w:sz w:val="32"/>
          <w:szCs w:val="32"/>
        </w:rPr>
        <w:t>二、明确安全生产工作职责</w:t>
      </w:r>
    </w:p>
    <w:p w14:paraId="5ADF8A41">
      <w:pPr>
        <w:ind w:firstLine="640" w:firstLineChars="200"/>
        <w:rPr>
          <w:rFonts w:hint="eastAsia" w:ascii="仿宋" w:hAnsi="仿宋" w:eastAsia="仿宋" w:cs="仿宋"/>
          <w:sz w:val="32"/>
          <w:szCs w:val="32"/>
        </w:rPr>
      </w:pPr>
      <w:r>
        <w:rPr>
          <w:rFonts w:hint="eastAsia" w:ascii="仿宋" w:hAnsi="仿宋" w:eastAsia="仿宋" w:cs="仿宋"/>
          <w:sz w:val="32"/>
          <w:szCs w:val="32"/>
        </w:rPr>
        <w:t>严格落实“党政同责、一岗双责、齐抓共管、失职追责”和“管行业必须管安全、管业务必须管安全、管生产经营必须管安全”的要求</w:t>
      </w:r>
      <w:r>
        <w:rPr>
          <w:rFonts w:hint="eastAsia" w:ascii="仿宋" w:hAnsi="仿宋" w:eastAsia="仿宋" w:cs="仿宋"/>
          <w:sz w:val="32"/>
          <w:szCs w:val="32"/>
          <w:lang w:eastAsia="zh-CN"/>
        </w:rPr>
        <w:t>，</w:t>
      </w:r>
      <w:r>
        <w:rPr>
          <w:rFonts w:hint="eastAsia" w:ascii="仿宋" w:hAnsi="仿宋" w:eastAsia="仿宋" w:cs="仿宋"/>
          <w:sz w:val="32"/>
          <w:szCs w:val="32"/>
        </w:rPr>
        <w:t>依法履行安全生产工作职责,协调解决安全生产机构建设、制度建设和班子队伍建设等重大问题;镇政府主要负责人、</w:t>
      </w:r>
      <w:r>
        <w:rPr>
          <w:rFonts w:hint="eastAsia" w:ascii="仿宋" w:hAnsi="仿宋" w:eastAsia="仿宋" w:cs="仿宋"/>
          <w:sz w:val="32"/>
          <w:szCs w:val="32"/>
          <w:lang w:val="en-US" w:eastAsia="zh-CN"/>
        </w:rPr>
        <w:t>各部门分管领导、各社区</w:t>
      </w:r>
      <w:r>
        <w:rPr>
          <w:rFonts w:hint="eastAsia" w:ascii="仿宋" w:hAnsi="仿宋" w:eastAsia="仿宋" w:cs="仿宋"/>
          <w:sz w:val="32"/>
          <w:szCs w:val="32"/>
        </w:rPr>
        <w:t>主要负责人是本辖区</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本分管领域</w:t>
      </w:r>
      <w:r>
        <w:rPr>
          <w:rFonts w:hint="eastAsia" w:ascii="仿宋" w:hAnsi="仿宋" w:eastAsia="仿宋" w:cs="仿宋"/>
          <w:sz w:val="32"/>
          <w:szCs w:val="32"/>
        </w:rPr>
        <w:t>安全生产工作第一责任人,对行政区域内安全生产承担全面领导责任;分管安全生产工作的负责人是安全生产综合管理的责任人,对安全生产综合管理负领导责任;分管其他工作的负责人对分管工作范围内的安全生产工作负直接领导责任;</w:t>
      </w:r>
      <w:r>
        <w:rPr>
          <w:rFonts w:hint="eastAsia" w:ascii="仿宋" w:hAnsi="仿宋" w:eastAsia="仿宋" w:cs="仿宋"/>
          <w:sz w:val="32"/>
          <w:szCs w:val="32"/>
          <w:lang w:val="en-US" w:eastAsia="zh-CN"/>
        </w:rPr>
        <w:t>包居</w:t>
      </w:r>
      <w:r>
        <w:rPr>
          <w:rFonts w:hint="eastAsia" w:ascii="仿宋" w:hAnsi="仿宋" w:eastAsia="仿宋" w:cs="仿宋"/>
          <w:sz w:val="32"/>
          <w:szCs w:val="32"/>
        </w:rPr>
        <w:t>干部对所分包社区的安全生产工作负直接领导责任。</w:t>
      </w:r>
    </w:p>
    <w:p w14:paraId="5BC7E3ED">
      <w:pPr>
        <w:ind w:firstLine="640" w:firstLineChars="200"/>
        <w:rPr>
          <w:rFonts w:hint="eastAsia" w:ascii="楷体" w:hAnsi="楷体" w:eastAsia="楷体" w:cs="楷体"/>
          <w:sz w:val="32"/>
          <w:szCs w:val="32"/>
        </w:rPr>
      </w:pPr>
      <w:r>
        <w:rPr>
          <w:rFonts w:hint="eastAsia" w:ascii="楷体" w:hAnsi="楷体" w:eastAsia="楷体" w:cs="楷体"/>
          <w:sz w:val="32"/>
          <w:szCs w:val="32"/>
        </w:rPr>
        <w:t>（一）镇政府安全生产工作职责</w:t>
      </w:r>
    </w:p>
    <w:p w14:paraId="6C9D4D01">
      <w:pPr>
        <w:ind w:firstLine="640" w:firstLineChars="200"/>
        <w:rPr>
          <w:rFonts w:hint="eastAsia" w:ascii="仿宋" w:hAnsi="仿宋" w:eastAsia="仿宋" w:cs="仿宋"/>
          <w:sz w:val="32"/>
          <w:szCs w:val="32"/>
        </w:rPr>
      </w:pPr>
      <w:r>
        <w:rPr>
          <w:rFonts w:hint="eastAsia" w:ascii="仿宋" w:hAnsi="仿宋" w:eastAsia="仿宋" w:cs="仿宋"/>
          <w:sz w:val="32"/>
          <w:szCs w:val="32"/>
        </w:rPr>
        <w:t>1．宣传贯彻执行安全生产有关法律、法规、政策,将安全生产纳入本镇经济社会发展规划。</w:t>
      </w:r>
    </w:p>
    <w:p w14:paraId="3C937B5E">
      <w:pPr>
        <w:ind w:firstLine="640" w:firstLineChars="200"/>
        <w:rPr>
          <w:rFonts w:hint="eastAsia" w:ascii="仿宋" w:hAnsi="仿宋" w:eastAsia="仿宋" w:cs="仿宋"/>
          <w:sz w:val="32"/>
          <w:szCs w:val="32"/>
        </w:rPr>
      </w:pPr>
      <w:r>
        <w:rPr>
          <w:rFonts w:hint="eastAsia" w:ascii="仿宋" w:hAnsi="仿宋" w:eastAsia="仿宋" w:cs="仿宋"/>
          <w:sz w:val="32"/>
          <w:szCs w:val="32"/>
        </w:rPr>
        <w:t>2．制定本行政区域安全生产计划、目标任务和具体措施。</w:t>
      </w:r>
    </w:p>
    <w:p w14:paraId="2612C1B5">
      <w:pPr>
        <w:ind w:firstLine="640" w:firstLineChars="200"/>
        <w:rPr>
          <w:rFonts w:hint="eastAsia" w:ascii="仿宋" w:hAnsi="仿宋" w:eastAsia="仿宋" w:cs="仿宋"/>
          <w:sz w:val="32"/>
          <w:szCs w:val="32"/>
        </w:rPr>
      </w:pPr>
      <w:r>
        <w:rPr>
          <w:rFonts w:hint="eastAsia" w:ascii="仿宋" w:hAnsi="仿宋" w:eastAsia="仿宋" w:cs="仿宋"/>
          <w:sz w:val="32"/>
          <w:szCs w:val="32"/>
        </w:rPr>
        <w:t>3．落实镇领导包保安全生产重点单位和社区责任。</w:t>
      </w:r>
    </w:p>
    <w:p w14:paraId="16AB5267">
      <w:pPr>
        <w:ind w:firstLine="640" w:firstLineChars="200"/>
        <w:rPr>
          <w:rFonts w:hint="eastAsia" w:ascii="仿宋" w:hAnsi="仿宋" w:eastAsia="仿宋" w:cs="仿宋"/>
          <w:sz w:val="32"/>
          <w:szCs w:val="32"/>
        </w:rPr>
      </w:pPr>
      <w:r>
        <w:rPr>
          <w:rFonts w:hint="eastAsia" w:ascii="仿宋" w:hAnsi="仿宋" w:eastAsia="仿宋" w:cs="仿宋"/>
          <w:sz w:val="32"/>
          <w:szCs w:val="32"/>
        </w:rPr>
        <w:t>4．建立健全本级安全生产管理机构,构建镇、社区、企业三级安全生产管理网络体系。</w:t>
      </w:r>
    </w:p>
    <w:p w14:paraId="05DB0AC8">
      <w:pPr>
        <w:ind w:firstLine="640" w:firstLineChars="200"/>
        <w:rPr>
          <w:rFonts w:hint="eastAsia" w:ascii="仿宋" w:hAnsi="仿宋" w:eastAsia="仿宋" w:cs="仿宋"/>
          <w:sz w:val="32"/>
          <w:szCs w:val="32"/>
        </w:rPr>
      </w:pPr>
      <w:r>
        <w:rPr>
          <w:rFonts w:hint="eastAsia" w:ascii="仿宋" w:hAnsi="仿宋" w:eastAsia="仿宋" w:cs="仿宋"/>
          <w:sz w:val="32"/>
          <w:szCs w:val="32"/>
        </w:rPr>
        <w:t>5．定期分析、布置、督促和检查本行政区域安全生产工作,每月至少召开1次安全生产专题会议,每季度召开1次安全生产党政联席会议,研究安全生产工作。</w:t>
      </w:r>
    </w:p>
    <w:p w14:paraId="2EA79BB4">
      <w:pPr>
        <w:ind w:firstLine="640" w:firstLineChars="200"/>
        <w:rPr>
          <w:rFonts w:hint="eastAsia" w:ascii="仿宋" w:hAnsi="仿宋" w:eastAsia="仿宋" w:cs="仿宋"/>
          <w:sz w:val="32"/>
          <w:szCs w:val="32"/>
        </w:rPr>
      </w:pPr>
      <w:r>
        <w:rPr>
          <w:rFonts w:hint="eastAsia" w:ascii="仿宋" w:hAnsi="仿宋" w:eastAsia="仿宋" w:cs="仿宋"/>
          <w:sz w:val="32"/>
          <w:szCs w:val="32"/>
        </w:rPr>
        <w:t>6．编制各类事故应急救援预案,协助上级有关部门做好生产安全事故应急救援和事故调查工作。</w:t>
      </w:r>
    </w:p>
    <w:p w14:paraId="2613B7AE">
      <w:pPr>
        <w:ind w:firstLine="640" w:firstLineChars="200"/>
        <w:rPr>
          <w:rFonts w:hint="eastAsia" w:ascii="仿宋" w:hAnsi="仿宋" w:eastAsia="仿宋" w:cs="仿宋"/>
          <w:sz w:val="32"/>
          <w:szCs w:val="32"/>
        </w:rPr>
      </w:pPr>
      <w:r>
        <w:rPr>
          <w:rFonts w:hint="eastAsia" w:ascii="仿宋" w:hAnsi="仿宋" w:eastAsia="仿宋" w:cs="仿宋"/>
          <w:sz w:val="32"/>
          <w:szCs w:val="32"/>
        </w:rPr>
        <w:t>7．向市级安全生产监管部门报告安全生产重要信息。</w:t>
      </w:r>
    </w:p>
    <w:p w14:paraId="77344D73">
      <w:pPr>
        <w:ind w:firstLine="640" w:firstLineChars="200"/>
        <w:rPr>
          <w:rFonts w:hint="eastAsia" w:ascii="仿宋" w:hAnsi="仿宋" w:eastAsia="仿宋" w:cs="仿宋"/>
          <w:sz w:val="32"/>
          <w:szCs w:val="32"/>
        </w:rPr>
      </w:pPr>
      <w:r>
        <w:rPr>
          <w:rFonts w:hint="eastAsia" w:ascii="仿宋" w:hAnsi="仿宋" w:eastAsia="仿宋" w:cs="仿宋"/>
          <w:sz w:val="32"/>
          <w:szCs w:val="32"/>
        </w:rPr>
        <w:t>8．负责本行政区域内违法生产经营建设行为的排查、报告和整治。</w:t>
      </w:r>
    </w:p>
    <w:p w14:paraId="525DDAB0">
      <w:pPr>
        <w:ind w:firstLine="640" w:firstLineChars="200"/>
        <w:rPr>
          <w:rFonts w:hint="eastAsia" w:ascii="仿宋" w:hAnsi="仿宋" w:eastAsia="仿宋" w:cs="仿宋"/>
          <w:sz w:val="32"/>
          <w:szCs w:val="32"/>
        </w:rPr>
      </w:pPr>
      <w:r>
        <w:rPr>
          <w:rFonts w:hint="eastAsia" w:ascii="仿宋" w:hAnsi="仿宋" w:eastAsia="仿宋" w:cs="仿宋"/>
          <w:sz w:val="32"/>
          <w:szCs w:val="32"/>
        </w:rPr>
        <w:t>9．完成上级党委、政府交办的其他安全生产相关工作。</w:t>
      </w:r>
    </w:p>
    <w:p w14:paraId="26A567CF">
      <w:pPr>
        <w:ind w:firstLine="640" w:firstLineChars="200"/>
        <w:rPr>
          <w:rFonts w:hint="eastAsia" w:ascii="楷体" w:hAnsi="楷体" w:eastAsia="楷体" w:cs="楷体"/>
          <w:sz w:val="32"/>
          <w:szCs w:val="32"/>
        </w:rPr>
      </w:pPr>
      <w:r>
        <w:rPr>
          <w:rFonts w:hint="eastAsia" w:ascii="楷体" w:hAnsi="楷体" w:eastAsia="楷体" w:cs="楷体"/>
          <w:sz w:val="32"/>
          <w:szCs w:val="32"/>
        </w:rPr>
        <w:t>（二）</w:t>
      </w:r>
      <w:r>
        <w:rPr>
          <w:rFonts w:hint="eastAsia" w:ascii="楷体" w:hAnsi="楷体" w:eastAsia="楷体" w:cs="楷体"/>
          <w:sz w:val="32"/>
          <w:szCs w:val="32"/>
          <w:lang w:val="en-US" w:eastAsia="zh-CN"/>
        </w:rPr>
        <w:t>社会治理</w:t>
      </w:r>
      <w:r>
        <w:rPr>
          <w:rFonts w:hint="eastAsia" w:ascii="楷体" w:hAnsi="楷体" w:eastAsia="楷体" w:cs="楷体"/>
          <w:sz w:val="32"/>
          <w:szCs w:val="32"/>
        </w:rPr>
        <w:t>办工作职责。</w:t>
      </w:r>
    </w:p>
    <w:p w14:paraId="54DAA2B5">
      <w:pPr>
        <w:ind w:firstLine="640" w:firstLineChars="200"/>
        <w:rPr>
          <w:rFonts w:hint="eastAsia" w:ascii="仿宋" w:hAnsi="仿宋" w:eastAsia="仿宋" w:cs="仿宋"/>
          <w:sz w:val="32"/>
          <w:szCs w:val="32"/>
        </w:rPr>
      </w:pPr>
      <w:r>
        <w:rPr>
          <w:rFonts w:hint="eastAsia" w:ascii="仿宋" w:hAnsi="仿宋" w:eastAsia="仿宋" w:cs="仿宋"/>
          <w:sz w:val="32"/>
          <w:szCs w:val="32"/>
        </w:rPr>
        <w:t>1．严格执行安全生产责任制,督促检查责任落实。</w:t>
      </w:r>
    </w:p>
    <w:p w14:paraId="2C9441F1">
      <w:pPr>
        <w:ind w:firstLine="640" w:firstLineChars="200"/>
        <w:rPr>
          <w:rFonts w:hint="eastAsia" w:ascii="仿宋" w:hAnsi="仿宋" w:eastAsia="仿宋" w:cs="仿宋"/>
          <w:sz w:val="32"/>
          <w:szCs w:val="32"/>
        </w:rPr>
      </w:pPr>
      <w:r>
        <w:rPr>
          <w:rFonts w:hint="eastAsia" w:ascii="仿宋" w:hAnsi="仿宋" w:eastAsia="仿宋" w:cs="仿宋"/>
          <w:sz w:val="32"/>
          <w:szCs w:val="32"/>
        </w:rPr>
        <w:t>2．对本行政区域安全生产工作实施综合管理,具体指导、协调和监督其他部门安全生产管理工作,指导社区安全生产管理工作。</w:t>
      </w:r>
    </w:p>
    <w:p w14:paraId="247AA865">
      <w:pPr>
        <w:ind w:firstLine="640" w:firstLineChars="200"/>
        <w:rPr>
          <w:rFonts w:hint="eastAsia" w:ascii="仿宋" w:hAnsi="仿宋" w:eastAsia="仿宋" w:cs="仿宋"/>
          <w:sz w:val="32"/>
          <w:szCs w:val="32"/>
        </w:rPr>
      </w:pPr>
      <w:r>
        <w:rPr>
          <w:rFonts w:hint="eastAsia" w:ascii="仿宋" w:hAnsi="仿宋" w:eastAsia="仿宋" w:cs="仿宋"/>
          <w:sz w:val="32"/>
          <w:szCs w:val="32"/>
        </w:rPr>
        <w:t>3．拟定安全生产工作计划、目标任务和工作措施,分解安全生产目标任务,对责任单位进行督促检查。</w:t>
      </w:r>
    </w:p>
    <w:p w14:paraId="721EFDC1">
      <w:pPr>
        <w:ind w:firstLine="640" w:firstLineChars="200"/>
        <w:rPr>
          <w:rFonts w:hint="eastAsia" w:ascii="仿宋" w:hAnsi="仿宋" w:eastAsia="仿宋" w:cs="仿宋"/>
          <w:sz w:val="32"/>
          <w:szCs w:val="32"/>
        </w:rPr>
      </w:pPr>
      <w:r>
        <w:rPr>
          <w:rFonts w:hint="eastAsia" w:ascii="仿宋" w:hAnsi="仿宋" w:eastAsia="仿宋" w:cs="仿宋"/>
          <w:sz w:val="32"/>
          <w:szCs w:val="32"/>
        </w:rPr>
        <w:t>4．建立完善行政区域内生产经营单位安全生产基础信息台账,并及时更新、分析、上报。</w:t>
      </w:r>
    </w:p>
    <w:p w14:paraId="39941AC8">
      <w:pPr>
        <w:ind w:firstLine="640" w:firstLineChars="200"/>
        <w:rPr>
          <w:rFonts w:hint="eastAsia" w:ascii="仿宋" w:hAnsi="仿宋" w:eastAsia="仿宋" w:cs="仿宋"/>
          <w:sz w:val="32"/>
          <w:szCs w:val="32"/>
        </w:rPr>
      </w:pPr>
      <w:r>
        <w:rPr>
          <w:rFonts w:hint="eastAsia" w:ascii="仿宋" w:hAnsi="仿宋" w:eastAsia="仿宋" w:cs="仿宋"/>
          <w:sz w:val="32"/>
          <w:szCs w:val="32"/>
        </w:rPr>
        <w:t>5．组织开展经常性的安全检查,对企业贯彻执行安全生产法律、法规、政策等情况进行监督管理,督促整改事故隐患。</w:t>
      </w:r>
    </w:p>
    <w:p w14:paraId="3FD47D65">
      <w:pPr>
        <w:ind w:firstLine="640" w:firstLineChars="200"/>
        <w:rPr>
          <w:rFonts w:hint="eastAsia" w:ascii="仿宋" w:hAnsi="仿宋" w:eastAsia="仿宋" w:cs="仿宋"/>
          <w:sz w:val="32"/>
          <w:szCs w:val="32"/>
        </w:rPr>
      </w:pPr>
      <w:r>
        <w:rPr>
          <w:rFonts w:hint="eastAsia" w:ascii="仿宋" w:hAnsi="仿宋" w:eastAsia="仿宋" w:cs="仿宋"/>
          <w:sz w:val="32"/>
          <w:szCs w:val="32"/>
        </w:rPr>
        <w:t>6．配合上级有关部门开展安全生产监督检查,对小微企业和一般行业领域进行安全检查。</w:t>
      </w:r>
    </w:p>
    <w:p w14:paraId="0E2E966E">
      <w:pPr>
        <w:ind w:firstLine="640" w:firstLineChars="200"/>
        <w:rPr>
          <w:rFonts w:hint="eastAsia" w:ascii="仿宋" w:hAnsi="仿宋" w:eastAsia="仿宋" w:cs="仿宋"/>
          <w:sz w:val="32"/>
          <w:szCs w:val="32"/>
        </w:rPr>
      </w:pPr>
      <w:r>
        <w:rPr>
          <w:rFonts w:hint="eastAsia" w:ascii="仿宋" w:hAnsi="仿宋" w:eastAsia="仿宋" w:cs="仿宋"/>
          <w:sz w:val="32"/>
          <w:szCs w:val="32"/>
        </w:rPr>
        <w:t>7．对上级有关部门向本镇发出的安全生产整改指令进行督办,协助上级有关部门进行事故调查。</w:t>
      </w:r>
    </w:p>
    <w:p w14:paraId="02B26D5A">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8</w:t>
      </w:r>
      <w:r>
        <w:rPr>
          <w:rFonts w:hint="eastAsia" w:ascii="仿宋" w:hAnsi="仿宋" w:eastAsia="仿宋" w:cs="仿宋"/>
          <w:sz w:val="32"/>
          <w:szCs w:val="32"/>
        </w:rPr>
        <w:t>．发现重大事故隐患或遇重大问题及时报告当地政府及上级有关部门。</w:t>
      </w:r>
    </w:p>
    <w:p w14:paraId="5540252C">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9</w:t>
      </w:r>
      <w:r>
        <w:rPr>
          <w:rFonts w:hint="eastAsia" w:ascii="仿宋" w:hAnsi="仿宋" w:eastAsia="仿宋" w:cs="仿宋"/>
          <w:sz w:val="32"/>
          <w:szCs w:val="32"/>
        </w:rPr>
        <w:t>．完成镇党委、政府及安全生产委员会和上级有关部门交办的其他安全生产相关工作。</w:t>
      </w:r>
    </w:p>
    <w:p w14:paraId="626D7749">
      <w:pPr>
        <w:ind w:firstLine="640" w:firstLineChars="200"/>
        <w:rPr>
          <w:rFonts w:hint="eastAsia" w:ascii="楷体" w:hAnsi="楷体" w:eastAsia="楷体" w:cs="楷体"/>
          <w:sz w:val="32"/>
          <w:szCs w:val="32"/>
        </w:rPr>
      </w:pPr>
      <w:r>
        <w:rPr>
          <w:rFonts w:hint="eastAsia" w:ascii="楷体" w:hAnsi="楷体" w:eastAsia="楷体" w:cs="楷体"/>
          <w:sz w:val="32"/>
          <w:szCs w:val="32"/>
        </w:rPr>
        <w:t>（</w:t>
      </w:r>
      <w:r>
        <w:rPr>
          <w:rFonts w:hint="eastAsia" w:ascii="楷体" w:hAnsi="楷体" w:eastAsia="楷体" w:cs="楷体"/>
          <w:sz w:val="32"/>
          <w:szCs w:val="32"/>
          <w:lang w:val="en-US" w:eastAsia="zh-CN"/>
        </w:rPr>
        <w:t>三</w:t>
      </w:r>
      <w:r>
        <w:rPr>
          <w:rFonts w:hint="eastAsia" w:ascii="楷体" w:hAnsi="楷体" w:eastAsia="楷体" w:cs="楷体"/>
          <w:sz w:val="32"/>
          <w:szCs w:val="32"/>
        </w:rPr>
        <w:t>）其他部门安全生产工作职责。</w:t>
      </w:r>
    </w:p>
    <w:p w14:paraId="334FBDBA">
      <w:pPr>
        <w:ind w:firstLine="640" w:firstLineChars="200"/>
        <w:rPr>
          <w:rFonts w:hint="eastAsia" w:ascii="仿宋" w:hAnsi="仿宋" w:eastAsia="仿宋" w:cs="仿宋"/>
          <w:sz w:val="32"/>
          <w:szCs w:val="32"/>
        </w:rPr>
      </w:pPr>
      <w:r>
        <w:rPr>
          <w:rFonts w:hint="eastAsia" w:ascii="仿宋" w:hAnsi="仿宋" w:eastAsia="仿宋" w:cs="仿宋"/>
          <w:sz w:val="32"/>
          <w:szCs w:val="32"/>
        </w:rPr>
        <w:t>按照安全生产“一岗双责”和“管行业必须管安全、管业务必须管安全、管生产必须管安全”要求,其他部门在各自职责范围内,加强对所属行业企业安全生产工作的监督、检查和指导。</w:t>
      </w:r>
    </w:p>
    <w:p w14:paraId="61FA2086">
      <w:pPr>
        <w:ind w:firstLine="640" w:firstLineChars="200"/>
        <w:rPr>
          <w:rFonts w:hint="eastAsia" w:ascii="楷体" w:hAnsi="楷体" w:eastAsia="楷体" w:cs="楷体"/>
          <w:sz w:val="32"/>
          <w:szCs w:val="32"/>
        </w:rPr>
      </w:pPr>
      <w:r>
        <w:rPr>
          <w:rFonts w:hint="eastAsia" w:ascii="楷体" w:hAnsi="楷体" w:eastAsia="楷体" w:cs="楷体"/>
          <w:sz w:val="32"/>
          <w:szCs w:val="32"/>
        </w:rPr>
        <w:t>（</w:t>
      </w:r>
      <w:r>
        <w:rPr>
          <w:rFonts w:hint="eastAsia" w:ascii="楷体" w:hAnsi="楷体" w:eastAsia="楷体" w:cs="楷体"/>
          <w:sz w:val="32"/>
          <w:szCs w:val="32"/>
          <w:lang w:val="en-US" w:eastAsia="zh-CN"/>
        </w:rPr>
        <w:t>四</w:t>
      </w:r>
      <w:r>
        <w:rPr>
          <w:rFonts w:hint="eastAsia" w:ascii="楷体" w:hAnsi="楷体" w:eastAsia="楷体" w:cs="楷体"/>
          <w:sz w:val="32"/>
          <w:szCs w:val="32"/>
        </w:rPr>
        <w:t>）政府主要负责人安全生产工作职责。</w:t>
      </w:r>
    </w:p>
    <w:p w14:paraId="4BD63F51">
      <w:pPr>
        <w:ind w:firstLine="640" w:firstLineChars="200"/>
        <w:rPr>
          <w:rFonts w:hint="eastAsia" w:ascii="仿宋" w:hAnsi="仿宋" w:eastAsia="仿宋" w:cs="仿宋"/>
          <w:sz w:val="32"/>
          <w:szCs w:val="32"/>
        </w:rPr>
      </w:pPr>
      <w:r>
        <w:rPr>
          <w:rFonts w:hint="eastAsia" w:ascii="仿宋" w:hAnsi="仿宋" w:eastAsia="仿宋" w:cs="仿宋"/>
          <w:sz w:val="32"/>
          <w:szCs w:val="32"/>
        </w:rPr>
        <w:t>1</w:t>
      </w:r>
      <w:r>
        <w:rPr>
          <w:rFonts w:hint="eastAsia" w:ascii="仿宋" w:hAnsi="仿宋" w:eastAsia="仿宋" w:cs="仿宋"/>
          <w:sz w:val="32"/>
          <w:szCs w:val="32"/>
          <w:lang w:val="en-US" w:eastAsia="zh-CN"/>
        </w:rPr>
        <w:t>0</w:t>
      </w:r>
      <w:r>
        <w:rPr>
          <w:rFonts w:hint="eastAsia" w:ascii="仿宋" w:hAnsi="仿宋" w:eastAsia="仿宋" w:cs="仿宋"/>
          <w:sz w:val="32"/>
          <w:szCs w:val="32"/>
        </w:rPr>
        <w:t>．组织落实安全生产法律、法规和上级党委、政府关于安全生产工作的决策部署,支持、监督领导班子其他成员抓好分管行业领域的安全生产工作。</w:t>
      </w:r>
    </w:p>
    <w:p w14:paraId="5D0F17E7">
      <w:pPr>
        <w:ind w:firstLine="640" w:firstLineChars="200"/>
        <w:rPr>
          <w:rFonts w:hint="eastAsia" w:ascii="仿宋" w:hAnsi="仿宋" w:eastAsia="仿宋" w:cs="仿宋"/>
          <w:sz w:val="32"/>
          <w:szCs w:val="32"/>
        </w:rPr>
      </w:pPr>
      <w:r>
        <w:rPr>
          <w:rFonts w:hint="eastAsia" w:ascii="仿宋" w:hAnsi="仿宋" w:eastAsia="仿宋" w:cs="仿宋"/>
          <w:sz w:val="32"/>
          <w:szCs w:val="32"/>
        </w:rPr>
        <w:t>1</w:t>
      </w:r>
      <w:r>
        <w:rPr>
          <w:rFonts w:hint="eastAsia" w:ascii="仿宋" w:hAnsi="仿宋" w:eastAsia="仿宋" w:cs="仿宋"/>
          <w:sz w:val="32"/>
          <w:szCs w:val="32"/>
          <w:lang w:val="en-US" w:eastAsia="zh-CN"/>
        </w:rPr>
        <w:t>1</w:t>
      </w:r>
      <w:r>
        <w:rPr>
          <w:rFonts w:hint="eastAsia" w:ascii="仿宋" w:hAnsi="仿宋" w:eastAsia="仿宋" w:cs="仿宋"/>
          <w:sz w:val="32"/>
          <w:szCs w:val="32"/>
        </w:rPr>
        <w:t>．定期听取安全生产工作汇报,研究部署安全生产重点工作。</w:t>
      </w:r>
    </w:p>
    <w:p w14:paraId="7A61E9BB">
      <w:pPr>
        <w:ind w:firstLine="640" w:firstLineChars="200"/>
        <w:rPr>
          <w:rFonts w:hint="eastAsia" w:ascii="仿宋" w:hAnsi="仿宋" w:eastAsia="仿宋" w:cs="仿宋"/>
          <w:sz w:val="32"/>
          <w:szCs w:val="32"/>
        </w:rPr>
      </w:pPr>
      <w:r>
        <w:rPr>
          <w:rFonts w:hint="eastAsia" w:ascii="仿宋" w:hAnsi="仿宋" w:eastAsia="仿宋" w:cs="仿宋"/>
          <w:sz w:val="32"/>
          <w:szCs w:val="32"/>
        </w:rPr>
        <w:t>1</w:t>
      </w:r>
      <w:r>
        <w:rPr>
          <w:rFonts w:hint="eastAsia" w:ascii="仿宋" w:hAnsi="仿宋" w:eastAsia="仿宋" w:cs="仿宋"/>
          <w:sz w:val="32"/>
          <w:szCs w:val="32"/>
          <w:lang w:val="en-US" w:eastAsia="zh-CN"/>
        </w:rPr>
        <w:t>2</w:t>
      </w:r>
      <w:r>
        <w:rPr>
          <w:rFonts w:hint="eastAsia" w:ascii="仿宋" w:hAnsi="仿宋" w:eastAsia="仿宋" w:cs="仿宋"/>
          <w:sz w:val="32"/>
          <w:szCs w:val="32"/>
        </w:rPr>
        <w:t>．督促落实安全生产责任制,加强安全生产目标管理考核。</w:t>
      </w:r>
    </w:p>
    <w:p w14:paraId="3D712B4B">
      <w:pPr>
        <w:ind w:firstLine="640" w:firstLineChars="200"/>
        <w:rPr>
          <w:rFonts w:hint="eastAsia" w:ascii="仿宋" w:hAnsi="仿宋" w:eastAsia="仿宋" w:cs="仿宋"/>
          <w:sz w:val="32"/>
          <w:szCs w:val="32"/>
        </w:rPr>
      </w:pPr>
      <w:r>
        <w:rPr>
          <w:rFonts w:hint="eastAsia" w:ascii="仿宋" w:hAnsi="仿宋" w:eastAsia="仿宋" w:cs="仿宋"/>
          <w:sz w:val="32"/>
          <w:szCs w:val="32"/>
        </w:rPr>
        <w:t>1</w:t>
      </w:r>
      <w:r>
        <w:rPr>
          <w:rFonts w:hint="eastAsia" w:ascii="仿宋" w:hAnsi="仿宋" w:eastAsia="仿宋" w:cs="仿宋"/>
          <w:sz w:val="32"/>
          <w:szCs w:val="32"/>
          <w:lang w:val="en-US" w:eastAsia="zh-CN"/>
        </w:rPr>
        <w:t>3</w:t>
      </w:r>
      <w:r>
        <w:rPr>
          <w:rFonts w:hint="eastAsia" w:ascii="仿宋" w:hAnsi="仿宋" w:eastAsia="仿宋" w:cs="仿宋"/>
          <w:sz w:val="32"/>
          <w:szCs w:val="32"/>
        </w:rPr>
        <w:t>．根据安全生产工作实际需要,按照有关规定足额安排安全生产经费预算,不断加大安全生产投入,保障相关工作条件。</w:t>
      </w:r>
    </w:p>
    <w:p w14:paraId="48925507">
      <w:pPr>
        <w:ind w:firstLine="640" w:firstLineChars="200"/>
        <w:rPr>
          <w:rFonts w:hint="eastAsia" w:ascii="仿宋" w:hAnsi="仿宋" w:eastAsia="仿宋" w:cs="仿宋"/>
          <w:sz w:val="32"/>
          <w:szCs w:val="32"/>
        </w:rPr>
      </w:pPr>
      <w:r>
        <w:rPr>
          <w:rFonts w:hint="eastAsia" w:ascii="仿宋" w:hAnsi="仿宋" w:eastAsia="仿宋" w:cs="仿宋"/>
          <w:sz w:val="32"/>
          <w:szCs w:val="32"/>
        </w:rPr>
        <w:t>1</w:t>
      </w:r>
      <w:r>
        <w:rPr>
          <w:rFonts w:hint="eastAsia" w:ascii="仿宋" w:hAnsi="仿宋" w:eastAsia="仿宋" w:cs="仿宋"/>
          <w:sz w:val="32"/>
          <w:szCs w:val="32"/>
          <w:lang w:val="en-US" w:eastAsia="zh-CN"/>
        </w:rPr>
        <w:t>4</w:t>
      </w:r>
      <w:r>
        <w:rPr>
          <w:rFonts w:hint="eastAsia" w:ascii="仿宋" w:hAnsi="仿宋" w:eastAsia="仿宋" w:cs="仿宋"/>
          <w:sz w:val="32"/>
          <w:szCs w:val="32"/>
        </w:rPr>
        <w:t>．定期或不定期组织开展安全生产督导检查。</w:t>
      </w:r>
    </w:p>
    <w:p w14:paraId="0EA91ADA">
      <w:pPr>
        <w:ind w:firstLine="640" w:firstLineChars="200"/>
        <w:rPr>
          <w:rFonts w:hint="eastAsia" w:ascii="仿宋" w:hAnsi="仿宋" w:eastAsia="仿宋" w:cs="仿宋"/>
          <w:sz w:val="32"/>
          <w:szCs w:val="32"/>
        </w:rPr>
      </w:pPr>
      <w:r>
        <w:rPr>
          <w:rFonts w:hint="eastAsia" w:ascii="仿宋" w:hAnsi="仿宋" w:eastAsia="仿宋" w:cs="仿宋"/>
          <w:sz w:val="32"/>
          <w:szCs w:val="32"/>
        </w:rPr>
        <w:t>1</w:t>
      </w:r>
      <w:r>
        <w:rPr>
          <w:rFonts w:hint="eastAsia" w:ascii="仿宋" w:hAnsi="仿宋" w:eastAsia="仿宋" w:cs="仿宋"/>
          <w:sz w:val="32"/>
          <w:szCs w:val="32"/>
          <w:lang w:val="en-US" w:eastAsia="zh-CN"/>
        </w:rPr>
        <w:t>5</w:t>
      </w:r>
      <w:r>
        <w:rPr>
          <w:rFonts w:hint="eastAsia" w:ascii="仿宋" w:hAnsi="仿宋" w:eastAsia="仿宋" w:cs="仿宋"/>
          <w:sz w:val="32"/>
          <w:szCs w:val="32"/>
        </w:rPr>
        <w:t>．发生生产安全事故时,按照应急救援有关规定及时赶赴现场,组织指挥救援和善后处理工作。</w:t>
      </w:r>
    </w:p>
    <w:p w14:paraId="3E871116">
      <w:pPr>
        <w:ind w:firstLine="640" w:firstLineChars="200"/>
        <w:rPr>
          <w:rFonts w:hint="eastAsia" w:ascii="仿宋" w:hAnsi="仿宋" w:eastAsia="仿宋" w:cs="仿宋"/>
          <w:sz w:val="32"/>
          <w:szCs w:val="32"/>
        </w:rPr>
      </w:pPr>
      <w:r>
        <w:rPr>
          <w:rFonts w:hint="eastAsia" w:ascii="仿宋" w:hAnsi="仿宋" w:eastAsia="仿宋" w:cs="仿宋"/>
          <w:sz w:val="32"/>
          <w:szCs w:val="32"/>
        </w:rPr>
        <w:t>1</w:t>
      </w:r>
      <w:r>
        <w:rPr>
          <w:rFonts w:hint="eastAsia" w:ascii="仿宋" w:hAnsi="仿宋" w:eastAsia="仿宋" w:cs="仿宋"/>
          <w:sz w:val="32"/>
          <w:szCs w:val="32"/>
          <w:lang w:val="en-US" w:eastAsia="zh-CN"/>
        </w:rPr>
        <w:t>6</w:t>
      </w:r>
      <w:r>
        <w:rPr>
          <w:rFonts w:hint="eastAsia" w:ascii="仿宋" w:hAnsi="仿宋" w:eastAsia="仿宋" w:cs="仿宋"/>
          <w:sz w:val="32"/>
          <w:szCs w:val="32"/>
        </w:rPr>
        <w:t>．其他应当履行的安全生产管理职责。</w:t>
      </w:r>
    </w:p>
    <w:p w14:paraId="24A092B1">
      <w:pPr>
        <w:ind w:firstLine="640" w:firstLineChars="200"/>
        <w:rPr>
          <w:rFonts w:hint="eastAsia" w:ascii="楷体" w:hAnsi="楷体" w:eastAsia="楷体" w:cs="楷体"/>
          <w:sz w:val="32"/>
          <w:szCs w:val="32"/>
        </w:rPr>
      </w:pPr>
      <w:r>
        <w:rPr>
          <w:rFonts w:hint="eastAsia" w:ascii="楷体" w:hAnsi="楷体" w:eastAsia="楷体" w:cs="楷体"/>
          <w:sz w:val="32"/>
          <w:szCs w:val="32"/>
        </w:rPr>
        <w:t>（</w:t>
      </w:r>
      <w:r>
        <w:rPr>
          <w:rFonts w:hint="eastAsia" w:ascii="楷体" w:hAnsi="楷体" w:eastAsia="楷体" w:cs="楷体"/>
          <w:sz w:val="32"/>
          <w:szCs w:val="32"/>
          <w:lang w:val="en-US" w:eastAsia="zh-CN"/>
        </w:rPr>
        <w:t>五</w:t>
      </w:r>
      <w:r>
        <w:rPr>
          <w:rFonts w:hint="eastAsia" w:ascii="楷体" w:hAnsi="楷体" w:eastAsia="楷体" w:cs="楷体"/>
          <w:sz w:val="32"/>
          <w:szCs w:val="32"/>
        </w:rPr>
        <w:t>）分管安全生产工作的负责人安全生产工作职责。</w:t>
      </w:r>
    </w:p>
    <w:p w14:paraId="3782B3CD">
      <w:pPr>
        <w:ind w:firstLine="640" w:firstLineChars="200"/>
        <w:rPr>
          <w:rFonts w:hint="eastAsia" w:ascii="仿宋" w:hAnsi="仿宋" w:eastAsia="仿宋" w:cs="仿宋"/>
          <w:sz w:val="32"/>
          <w:szCs w:val="32"/>
        </w:rPr>
      </w:pPr>
      <w:r>
        <w:rPr>
          <w:rFonts w:hint="eastAsia" w:ascii="仿宋" w:hAnsi="仿宋" w:eastAsia="仿宋" w:cs="仿宋"/>
          <w:sz w:val="32"/>
          <w:szCs w:val="32"/>
        </w:rPr>
        <w:t>1</w:t>
      </w:r>
      <w:r>
        <w:rPr>
          <w:rFonts w:hint="eastAsia" w:ascii="仿宋" w:hAnsi="仿宋" w:eastAsia="仿宋" w:cs="仿宋"/>
          <w:sz w:val="32"/>
          <w:szCs w:val="32"/>
          <w:lang w:val="en-US" w:eastAsia="zh-CN"/>
        </w:rPr>
        <w:t>7</w:t>
      </w:r>
      <w:r>
        <w:rPr>
          <w:rFonts w:hint="eastAsia" w:ascii="仿宋" w:hAnsi="仿宋" w:eastAsia="仿宋" w:cs="仿宋"/>
          <w:sz w:val="32"/>
          <w:szCs w:val="32"/>
        </w:rPr>
        <w:t>．协助镇政府主要负责人贯彻落实有关安全生产决策部署,主持制定本行政区域安全生产工作目标、计划和措施并组织实施,负责对本行政区域安全生产控制指标落实情况实施考核。</w:t>
      </w:r>
    </w:p>
    <w:p w14:paraId="17FEEA3E">
      <w:pPr>
        <w:ind w:firstLine="640" w:firstLineChars="200"/>
        <w:rPr>
          <w:rFonts w:hint="eastAsia" w:ascii="仿宋" w:hAnsi="仿宋" w:eastAsia="仿宋" w:cs="仿宋"/>
          <w:sz w:val="32"/>
          <w:szCs w:val="32"/>
        </w:rPr>
      </w:pPr>
      <w:r>
        <w:rPr>
          <w:rFonts w:hint="eastAsia" w:ascii="仿宋" w:hAnsi="仿宋" w:eastAsia="仿宋" w:cs="仿宋"/>
          <w:sz w:val="32"/>
          <w:szCs w:val="32"/>
        </w:rPr>
        <w:t>1</w:t>
      </w:r>
      <w:r>
        <w:rPr>
          <w:rFonts w:hint="eastAsia" w:ascii="仿宋" w:hAnsi="仿宋" w:eastAsia="仿宋" w:cs="仿宋"/>
          <w:sz w:val="32"/>
          <w:szCs w:val="32"/>
          <w:lang w:val="en-US" w:eastAsia="zh-CN"/>
        </w:rPr>
        <w:t>8</w:t>
      </w:r>
      <w:r>
        <w:rPr>
          <w:rFonts w:hint="eastAsia" w:ascii="仿宋" w:hAnsi="仿宋" w:eastAsia="仿宋" w:cs="仿宋"/>
          <w:sz w:val="32"/>
          <w:szCs w:val="32"/>
        </w:rPr>
        <w:t>．受镇党委、政府主要负责人委托,负责安全生产委员会日常领导工作,</w:t>
      </w:r>
      <w:r>
        <w:rPr>
          <w:rFonts w:hint="eastAsia" w:ascii="仿宋" w:hAnsi="仿宋" w:eastAsia="仿宋" w:cs="仿宋"/>
          <w:sz w:val="32"/>
          <w:szCs w:val="32"/>
          <w:lang w:val="en-US" w:eastAsia="zh-CN"/>
        </w:rPr>
        <w:t>定期</w:t>
      </w:r>
      <w:r>
        <w:rPr>
          <w:rFonts w:hint="eastAsia" w:ascii="仿宋" w:hAnsi="仿宋" w:eastAsia="仿宋" w:cs="仿宋"/>
          <w:sz w:val="32"/>
          <w:szCs w:val="32"/>
        </w:rPr>
        <w:t>听取镇安全生产管理机构工作汇报,</w:t>
      </w:r>
      <w:r>
        <w:rPr>
          <w:rFonts w:hint="eastAsia" w:ascii="仿宋" w:hAnsi="仿宋" w:eastAsia="仿宋" w:cs="仿宋"/>
          <w:sz w:val="32"/>
          <w:szCs w:val="32"/>
          <w:lang w:val="en-US" w:eastAsia="zh-CN"/>
        </w:rPr>
        <w:t>定期</w:t>
      </w:r>
      <w:r>
        <w:rPr>
          <w:rFonts w:hint="eastAsia" w:ascii="仿宋" w:hAnsi="仿宋" w:eastAsia="仿宋" w:cs="仿宋"/>
          <w:sz w:val="32"/>
          <w:szCs w:val="32"/>
        </w:rPr>
        <w:t>召开安全生产委员会会议,分析安全生产形势,安排部署综合性的安全生产重点工作,协调解决安全生产工作中存在的突出问题。</w:t>
      </w:r>
    </w:p>
    <w:p w14:paraId="0189CBB6">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19</w:t>
      </w:r>
      <w:r>
        <w:rPr>
          <w:rFonts w:hint="eastAsia" w:ascii="仿宋" w:hAnsi="仿宋" w:eastAsia="仿宋" w:cs="仿宋"/>
          <w:sz w:val="32"/>
          <w:szCs w:val="32"/>
        </w:rPr>
        <w:t>．统筹组织本行政区域安全生产隐患排查治理、专项整治、标准化建设、“打非治违”、目标管理考核和安全生产宣传教育培训等重点工作。</w:t>
      </w:r>
    </w:p>
    <w:p w14:paraId="282FC2D6">
      <w:pPr>
        <w:ind w:firstLine="640" w:firstLineChars="200"/>
        <w:rPr>
          <w:rFonts w:hint="eastAsia" w:ascii="仿宋" w:hAnsi="仿宋" w:eastAsia="仿宋" w:cs="仿宋"/>
          <w:sz w:val="32"/>
          <w:szCs w:val="32"/>
        </w:rPr>
      </w:pPr>
      <w:r>
        <w:rPr>
          <w:rFonts w:hint="eastAsia" w:ascii="仿宋" w:hAnsi="仿宋" w:eastAsia="仿宋" w:cs="仿宋"/>
          <w:sz w:val="32"/>
          <w:szCs w:val="32"/>
        </w:rPr>
        <w:t>2</w:t>
      </w:r>
      <w:r>
        <w:rPr>
          <w:rFonts w:hint="eastAsia" w:ascii="仿宋" w:hAnsi="仿宋" w:eastAsia="仿宋" w:cs="仿宋"/>
          <w:sz w:val="32"/>
          <w:szCs w:val="32"/>
          <w:lang w:val="en-US" w:eastAsia="zh-CN"/>
        </w:rPr>
        <w:t>0</w:t>
      </w:r>
      <w:r>
        <w:rPr>
          <w:rFonts w:hint="eastAsia" w:ascii="仿宋" w:hAnsi="仿宋" w:eastAsia="仿宋" w:cs="仿宋"/>
          <w:sz w:val="32"/>
          <w:szCs w:val="32"/>
        </w:rPr>
        <w:t>．发生生产安全事故时,及时赶赴现场,指导、协调、组织应急救援和善后处理工作,督促有关人员按照规定的程序和时限上报有关情况。</w:t>
      </w:r>
    </w:p>
    <w:p w14:paraId="146C360E">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21</w:t>
      </w:r>
      <w:r>
        <w:rPr>
          <w:rFonts w:hint="eastAsia" w:ascii="仿宋" w:hAnsi="仿宋" w:eastAsia="仿宋" w:cs="仿宋"/>
          <w:sz w:val="32"/>
          <w:szCs w:val="32"/>
        </w:rPr>
        <w:t>．组织制定本级政府生产安全事故应急救援预案,加强应急救援演练,建立健全应急救援指挥体系。</w:t>
      </w:r>
    </w:p>
    <w:p w14:paraId="5905EDC0">
      <w:pPr>
        <w:ind w:firstLine="640" w:firstLineChars="200"/>
        <w:rPr>
          <w:rFonts w:hint="eastAsia" w:ascii="仿宋" w:hAnsi="仿宋" w:eastAsia="仿宋" w:cs="仿宋"/>
          <w:sz w:val="32"/>
          <w:szCs w:val="32"/>
        </w:rPr>
      </w:pPr>
      <w:r>
        <w:rPr>
          <w:rFonts w:hint="eastAsia" w:ascii="仿宋" w:hAnsi="仿宋" w:eastAsia="仿宋" w:cs="仿宋"/>
          <w:sz w:val="32"/>
          <w:szCs w:val="32"/>
        </w:rPr>
        <w:t>2</w:t>
      </w:r>
      <w:r>
        <w:rPr>
          <w:rFonts w:hint="eastAsia" w:ascii="仿宋" w:hAnsi="仿宋" w:eastAsia="仿宋" w:cs="仿宋"/>
          <w:sz w:val="32"/>
          <w:szCs w:val="32"/>
          <w:lang w:val="en-US" w:eastAsia="zh-CN"/>
        </w:rPr>
        <w:t>2</w:t>
      </w:r>
      <w:r>
        <w:rPr>
          <w:rFonts w:hint="eastAsia" w:ascii="仿宋" w:hAnsi="仿宋" w:eastAsia="仿宋" w:cs="仿宋"/>
          <w:sz w:val="32"/>
          <w:szCs w:val="32"/>
        </w:rPr>
        <w:t>．积极配合上级政府对本行政区域的生产安全事故进行调查处理。</w:t>
      </w:r>
    </w:p>
    <w:p w14:paraId="4D0FE43B">
      <w:pPr>
        <w:ind w:firstLine="640" w:firstLineChars="200"/>
        <w:rPr>
          <w:rFonts w:hint="eastAsia" w:ascii="仿宋" w:hAnsi="仿宋" w:eastAsia="仿宋" w:cs="仿宋"/>
          <w:sz w:val="32"/>
          <w:szCs w:val="32"/>
        </w:rPr>
      </w:pPr>
      <w:r>
        <w:rPr>
          <w:rFonts w:hint="eastAsia" w:ascii="仿宋" w:hAnsi="仿宋" w:eastAsia="仿宋" w:cs="仿宋"/>
          <w:sz w:val="32"/>
          <w:szCs w:val="32"/>
        </w:rPr>
        <w:t>2</w:t>
      </w:r>
      <w:r>
        <w:rPr>
          <w:rFonts w:hint="eastAsia" w:ascii="仿宋" w:hAnsi="仿宋" w:eastAsia="仿宋" w:cs="仿宋"/>
          <w:sz w:val="32"/>
          <w:szCs w:val="32"/>
          <w:lang w:val="en-US" w:eastAsia="zh-CN"/>
        </w:rPr>
        <w:t>3</w:t>
      </w:r>
      <w:r>
        <w:rPr>
          <w:rFonts w:hint="eastAsia" w:ascii="仿宋" w:hAnsi="仿宋" w:eastAsia="仿宋" w:cs="仿宋"/>
          <w:sz w:val="32"/>
          <w:szCs w:val="32"/>
        </w:rPr>
        <w:t>．受镇党委、政府主要负责人委托,协调、支持、配合本级党委、政府其他负责人做好分管行业领域的安全生产工作。</w:t>
      </w:r>
    </w:p>
    <w:p w14:paraId="0B976051">
      <w:pPr>
        <w:ind w:firstLine="640" w:firstLineChars="200"/>
        <w:rPr>
          <w:rFonts w:hint="eastAsia" w:ascii="仿宋" w:hAnsi="仿宋" w:eastAsia="仿宋" w:cs="仿宋"/>
          <w:sz w:val="32"/>
          <w:szCs w:val="32"/>
        </w:rPr>
      </w:pPr>
      <w:r>
        <w:rPr>
          <w:rFonts w:hint="eastAsia" w:ascii="仿宋" w:hAnsi="仿宋" w:eastAsia="仿宋" w:cs="仿宋"/>
          <w:sz w:val="32"/>
          <w:szCs w:val="32"/>
        </w:rPr>
        <w:t>2</w:t>
      </w:r>
      <w:r>
        <w:rPr>
          <w:rFonts w:hint="eastAsia" w:ascii="仿宋" w:hAnsi="仿宋" w:eastAsia="仿宋" w:cs="仿宋"/>
          <w:sz w:val="32"/>
          <w:szCs w:val="32"/>
          <w:lang w:val="en-US" w:eastAsia="zh-CN"/>
        </w:rPr>
        <w:t>4</w:t>
      </w:r>
      <w:r>
        <w:rPr>
          <w:rFonts w:hint="eastAsia" w:ascii="仿宋" w:hAnsi="仿宋" w:eastAsia="仿宋" w:cs="仿宋"/>
          <w:sz w:val="32"/>
          <w:szCs w:val="32"/>
        </w:rPr>
        <w:t>．其他应当履行的安全生产管理职责。</w:t>
      </w:r>
    </w:p>
    <w:p w14:paraId="76A615F4">
      <w:pPr>
        <w:ind w:firstLine="640" w:firstLineChars="200"/>
        <w:rPr>
          <w:rFonts w:hint="eastAsia" w:ascii="楷体" w:hAnsi="楷体" w:eastAsia="楷体" w:cs="楷体"/>
          <w:sz w:val="32"/>
          <w:szCs w:val="32"/>
        </w:rPr>
      </w:pPr>
      <w:r>
        <w:rPr>
          <w:rFonts w:hint="eastAsia" w:ascii="楷体" w:hAnsi="楷体" w:eastAsia="楷体" w:cs="楷体"/>
          <w:sz w:val="32"/>
          <w:szCs w:val="32"/>
        </w:rPr>
        <w:t>（</w:t>
      </w:r>
      <w:r>
        <w:rPr>
          <w:rFonts w:hint="eastAsia" w:ascii="楷体" w:hAnsi="楷体" w:eastAsia="楷体" w:cs="楷体"/>
          <w:sz w:val="32"/>
          <w:szCs w:val="32"/>
          <w:lang w:val="en-US" w:eastAsia="zh-CN"/>
        </w:rPr>
        <w:t>六</w:t>
      </w:r>
      <w:r>
        <w:rPr>
          <w:rFonts w:hint="eastAsia" w:ascii="楷体" w:hAnsi="楷体" w:eastAsia="楷体" w:cs="楷体"/>
          <w:sz w:val="32"/>
          <w:szCs w:val="32"/>
        </w:rPr>
        <w:t>）其他副职领导安全生产工作职责。</w:t>
      </w:r>
    </w:p>
    <w:p w14:paraId="4135DF28">
      <w:pPr>
        <w:ind w:firstLine="640" w:firstLineChars="200"/>
        <w:rPr>
          <w:rFonts w:hint="eastAsia" w:ascii="仿宋" w:hAnsi="仿宋" w:eastAsia="仿宋" w:cs="仿宋"/>
          <w:sz w:val="32"/>
          <w:szCs w:val="32"/>
        </w:rPr>
      </w:pPr>
      <w:r>
        <w:rPr>
          <w:rFonts w:hint="eastAsia" w:ascii="仿宋" w:hAnsi="仿宋" w:eastAsia="仿宋" w:cs="仿宋"/>
          <w:sz w:val="32"/>
          <w:szCs w:val="32"/>
        </w:rPr>
        <w:t>2</w:t>
      </w:r>
      <w:r>
        <w:rPr>
          <w:rFonts w:hint="eastAsia" w:ascii="仿宋" w:hAnsi="仿宋" w:eastAsia="仿宋" w:cs="仿宋"/>
          <w:sz w:val="32"/>
          <w:szCs w:val="32"/>
          <w:lang w:val="en-US" w:eastAsia="zh-CN"/>
        </w:rPr>
        <w:t>5</w:t>
      </w:r>
      <w:r>
        <w:rPr>
          <w:rFonts w:hint="eastAsia" w:ascii="仿宋" w:hAnsi="仿宋" w:eastAsia="仿宋" w:cs="仿宋"/>
          <w:sz w:val="32"/>
          <w:szCs w:val="32"/>
        </w:rPr>
        <w:t>．定期研究部署分管行业领域的安全生产工作,及时提请本级党委、政府研究安全生产重大问题。</w:t>
      </w:r>
    </w:p>
    <w:p w14:paraId="5045C50C">
      <w:pPr>
        <w:ind w:firstLine="640" w:firstLineChars="200"/>
        <w:rPr>
          <w:rFonts w:hint="eastAsia" w:ascii="仿宋" w:hAnsi="仿宋" w:eastAsia="仿宋" w:cs="仿宋"/>
          <w:sz w:val="32"/>
          <w:szCs w:val="32"/>
        </w:rPr>
      </w:pPr>
      <w:r>
        <w:rPr>
          <w:rFonts w:hint="eastAsia" w:ascii="仿宋" w:hAnsi="仿宋" w:eastAsia="仿宋" w:cs="仿宋"/>
          <w:sz w:val="32"/>
          <w:szCs w:val="32"/>
        </w:rPr>
        <w:t>2</w:t>
      </w:r>
      <w:r>
        <w:rPr>
          <w:rFonts w:hint="eastAsia" w:ascii="仿宋" w:hAnsi="仿宋" w:eastAsia="仿宋" w:cs="仿宋"/>
          <w:sz w:val="32"/>
          <w:szCs w:val="32"/>
          <w:lang w:val="en-US" w:eastAsia="zh-CN"/>
        </w:rPr>
        <w:t>6</w:t>
      </w:r>
      <w:r>
        <w:rPr>
          <w:rFonts w:hint="eastAsia" w:ascii="仿宋" w:hAnsi="仿宋" w:eastAsia="仿宋" w:cs="仿宋"/>
          <w:sz w:val="32"/>
          <w:szCs w:val="32"/>
        </w:rPr>
        <w:t>．督促指导分管部门建立健全安全生产责任制,层层签订安全生产责任书,严格安全生产目标管理考核和奖惩兑现。</w:t>
      </w:r>
    </w:p>
    <w:p w14:paraId="400E681F">
      <w:pPr>
        <w:ind w:firstLine="640" w:firstLineChars="200"/>
        <w:rPr>
          <w:rFonts w:hint="eastAsia" w:ascii="仿宋" w:hAnsi="仿宋" w:eastAsia="仿宋" w:cs="仿宋"/>
          <w:sz w:val="32"/>
          <w:szCs w:val="32"/>
        </w:rPr>
      </w:pPr>
      <w:r>
        <w:rPr>
          <w:rFonts w:hint="eastAsia" w:ascii="仿宋" w:hAnsi="仿宋" w:eastAsia="仿宋" w:cs="仿宋"/>
          <w:sz w:val="32"/>
          <w:szCs w:val="32"/>
        </w:rPr>
        <w:t>2</w:t>
      </w:r>
      <w:r>
        <w:rPr>
          <w:rFonts w:hint="eastAsia" w:ascii="仿宋" w:hAnsi="仿宋" w:eastAsia="仿宋" w:cs="仿宋"/>
          <w:sz w:val="32"/>
          <w:szCs w:val="32"/>
          <w:lang w:val="en-US" w:eastAsia="zh-CN"/>
        </w:rPr>
        <w:t>7</w:t>
      </w:r>
      <w:r>
        <w:rPr>
          <w:rFonts w:hint="eastAsia" w:ascii="仿宋" w:hAnsi="仿宋" w:eastAsia="仿宋" w:cs="仿宋"/>
          <w:sz w:val="32"/>
          <w:szCs w:val="32"/>
        </w:rPr>
        <w:t>．督促指导分管部门认真落实上级主管部门和本级安全生产委员会有关安全生产工作的部署。</w:t>
      </w:r>
    </w:p>
    <w:p w14:paraId="0ECB95B3">
      <w:pPr>
        <w:ind w:firstLine="640" w:firstLineChars="200"/>
        <w:rPr>
          <w:rFonts w:hint="eastAsia" w:ascii="仿宋" w:hAnsi="仿宋" w:eastAsia="仿宋" w:cs="仿宋"/>
          <w:sz w:val="32"/>
          <w:szCs w:val="32"/>
        </w:rPr>
      </w:pPr>
      <w:r>
        <w:rPr>
          <w:rFonts w:hint="eastAsia" w:ascii="仿宋" w:hAnsi="仿宋" w:eastAsia="仿宋" w:cs="仿宋"/>
          <w:sz w:val="32"/>
          <w:szCs w:val="32"/>
        </w:rPr>
        <w:t>2</w:t>
      </w:r>
      <w:r>
        <w:rPr>
          <w:rFonts w:hint="eastAsia" w:ascii="仿宋" w:hAnsi="仿宋" w:eastAsia="仿宋" w:cs="仿宋"/>
          <w:sz w:val="32"/>
          <w:szCs w:val="32"/>
          <w:lang w:val="en-US" w:eastAsia="zh-CN"/>
        </w:rPr>
        <w:t>8</w:t>
      </w:r>
      <w:r>
        <w:rPr>
          <w:rFonts w:hint="eastAsia" w:ascii="仿宋" w:hAnsi="仿宋" w:eastAsia="仿宋" w:cs="仿宋"/>
          <w:sz w:val="32"/>
          <w:szCs w:val="32"/>
        </w:rPr>
        <w:t>．定期或不定期组织开展分管行业领域安全生产检查;督促抓好分管行业领域的隐患排查治理、专项整治、标准化建设和“打非治违”等重点工作,推动重大隐患和重大问题整改。</w:t>
      </w:r>
    </w:p>
    <w:p w14:paraId="260C8CB1">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29</w:t>
      </w:r>
      <w:r>
        <w:rPr>
          <w:rFonts w:hint="eastAsia" w:ascii="仿宋" w:hAnsi="仿宋" w:eastAsia="仿宋" w:cs="仿宋"/>
          <w:sz w:val="32"/>
          <w:szCs w:val="32"/>
        </w:rPr>
        <w:t>．分管行业领域发生生产安全事故时,按照应急救援预案及时赶赴现场,组织指挥救援和善后处理工作,督促做好事故信息上报工作。</w:t>
      </w:r>
    </w:p>
    <w:p w14:paraId="20B8ED40">
      <w:pPr>
        <w:ind w:firstLine="640" w:firstLineChars="200"/>
        <w:rPr>
          <w:rFonts w:hint="eastAsia" w:ascii="仿宋" w:hAnsi="仿宋" w:eastAsia="仿宋" w:cs="仿宋"/>
          <w:sz w:val="32"/>
          <w:szCs w:val="32"/>
        </w:rPr>
      </w:pPr>
      <w:r>
        <w:rPr>
          <w:rFonts w:hint="eastAsia" w:ascii="仿宋" w:hAnsi="仿宋" w:eastAsia="仿宋" w:cs="仿宋"/>
          <w:sz w:val="32"/>
          <w:szCs w:val="32"/>
        </w:rPr>
        <w:t>3</w:t>
      </w:r>
      <w:r>
        <w:rPr>
          <w:rFonts w:hint="eastAsia" w:ascii="仿宋" w:hAnsi="仿宋" w:eastAsia="仿宋" w:cs="仿宋"/>
          <w:sz w:val="32"/>
          <w:szCs w:val="32"/>
          <w:lang w:val="en-US" w:eastAsia="zh-CN"/>
        </w:rPr>
        <w:t>0</w:t>
      </w:r>
      <w:r>
        <w:rPr>
          <w:rFonts w:hint="eastAsia" w:ascii="仿宋" w:hAnsi="仿宋" w:eastAsia="仿宋" w:cs="仿宋"/>
          <w:sz w:val="32"/>
          <w:szCs w:val="32"/>
        </w:rPr>
        <w:t>．督促分管部门积极支持配合事故调查处理工作,并认真落实调查处理意见。</w:t>
      </w:r>
    </w:p>
    <w:p w14:paraId="4DD9D7B8">
      <w:pPr>
        <w:ind w:firstLine="640" w:firstLineChars="200"/>
        <w:rPr>
          <w:rFonts w:hint="eastAsia" w:ascii="仿宋" w:hAnsi="仿宋" w:eastAsia="仿宋" w:cs="仿宋"/>
          <w:sz w:val="32"/>
          <w:szCs w:val="32"/>
        </w:rPr>
      </w:pPr>
      <w:r>
        <w:rPr>
          <w:rFonts w:hint="eastAsia" w:ascii="仿宋" w:hAnsi="仿宋" w:eastAsia="仿宋" w:cs="仿宋"/>
          <w:sz w:val="32"/>
          <w:szCs w:val="32"/>
        </w:rPr>
        <w:t>3</w:t>
      </w:r>
      <w:r>
        <w:rPr>
          <w:rFonts w:hint="eastAsia" w:ascii="仿宋" w:hAnsi="仿宋" w:eastAsia="仿宋" w:cs="仿宋"/>
          <w:sz w:val="32"/>
          <w:szCs w:val="32"/>
          <w:lang w:val="en-US" w:eastAsia="zh-CN"/>
        </w:rPr>
        <w:t>1</w:t>
      </w:r>
      <w:r>
        <w:rPr>
          <w:rFonts w:hint="eastAsia" w:ascii="仿宋" w:hAnsi="仿宋" w:eastAsia="仿宋" w:cs="仿宋"/>
          <w:sz w:val="32"/>
          <w:szCs w:val="32"/>
        </w:rPr>
        <w:t>．其他应当履行的安全生产管理职责。</w:t>
      </w:r>
    </w:p>
    <w:p w14:paraId="000E8C30">
      <w:pPr>
        <w:ind w:firstLine="640" w:firstLineChars="200"/>
        <w:rPr>
          <w:rFonts w:hint="eastAsia" w:ascii="楷体" w:hAnsi="楷体" w:eastAsia="楷体" w:cs="楷体"/>
          <w:sz w:val="32"/>
          <w:szCs w:val="32"/>
        </w:rPr>
      </w:pPr>
      <w:r>
        <w:rPr>
          <w:rFonts w:hint="eastAsia" w:ascii="楷体" w:hAnsi="楷体" w:eastAsia="楷体" w:cs="楷体"/>
          <w:sz w:val="32"/>
          <w:szCs w:val="32"/>
        </w:rPr>
        <w:t>（</w:t>
      </w:r>
      <w:r>
        <w:rPr>
          <w:rFonts w:hint="eastAsia" w:ascii="楷体" w:hAnsi="楷体" w:eastAsia="楷体" w:cs="楷体"/>
          <w:sz w:val="32"/>
          <w:szCs w:val="32"/>
          <w:lang w:val="en-US" w:eastAsia="zh-CN"/>
        </w:rPr>
        <w:t>七</w:t>
      </w:r>
      <w:r>
        <w:rPr>
          <w:rFonts w:hint="eastAsia" w:ascii="楷体" w:hAnsi="楷体" w:eastAsia="楷体" w:cs="楷体"/>
          <w:sz w:val="32"/>
          <w:szCs w:val="32"/>
        </w:rPr>
        <w:t>）各社区安全生产工作职责。</w:t>
      </w:r>
    </w:p>
    <w:p w14:paraId="55624A79">
      <w:pPr>
        <w:ind w:firstLine="640" w:firstLineChars="200"/>
        <w:rPr>
          <w:rFonts w:hint="eastAsia" w:ascii="仿宋" w:hAnsi="仿宋" w:eastAsia="仿宋" w:cs="仿宋"/>
          <w:sz w:val="32"/>
          <w:szCs w:val="32"/>
        </w:rPr>
      </w:pPr>
      <w:r>
        <w:rPr>
          <w:rFonts w:hint="eastAsia" w:ascii="仿宋" w:hAnsi="仿宋" w:eastAsia="仿宋" w:cs="仿宋"/>
          <w:sz w:val="32"/>
          <w:szCs w:val="32"/>
        </w:rPr>
        <w:t>3</w:t>
      </w:r>
      <w:r>
        <w:rPr>
          <w:rFonts w:hint="eastAsia" w:ascii="仿宋" w:hAnsi="仿宋" w:eastAsia="仿宋" w:cs="仿宋"/>
          <w:sz w:val="32"/>
          <w:szCs w:val="32"/>
          <w:lang w:val="en-US" w:eastAsia="zh-CN"/>
        </w:rPr>
        <w:t>2</w:t>
      </w:r>
      <w:r>
        <w:rPr>
          <w:rFonts w:hint="eastAsia" w:ascii="仿宋" w:hAnsi="仿宋" w:eastAsia="仿宋" w:cs="仿宋"/>
          <w:sz w:val="32"/>
          <w:szCs w:val="32"/>
        </w:rPr>
        <w:t>．宣传贯彻国家安全生产法律、法规和方针政策以及上级党委、政府有关安全生产工作的安排部署,教育群众自觉遵守安全生产制度,提高安全生产责任意识。</w:t>
      </w:r>
    </w:p>
    <w:p w14:paraId="0A32D24B">
      <w:pPr>
        <w:ind w:firstLine="640" w:firstLineChars="200"/>
        <w:rPr>
          <w:rFonts w:hint="eastAsia" w:ascii="仿宋" w:hAnsi="仿宋" w:eastAsia="仿宋" w:cs="仿宋"/>
          <w:sz w:val="32"/>
          <w:szCs w:val="32"/>
        </w:rPr>
      </w:pPr>
      <w:r>
        <w:rPr>
          <w:rFonts w:hint="eastAsia" w:ascii="仿宋" w:hAnsi="仿宋" w:eastAsia="仿宋" w:cs="仿宋"/>
          <w:sz w:val="32"/>
          <w:szCs w:val="32"/>
        </w:rPr>
        <w:t>3</w:t>
      </w:r>
      <w:r>
        <w:rPr>
          <w:rFonts w:hint="eastAsia" w:ascii="仿宋" w:hAnsi="仿宋" w:eastAsia="仿宋" w:cs="仿宋"/>
          <w:sz w:val="32"/>
          <w:szCs w:val="32"/>
          <w:lang w:val="en-US" w:eastAsia="zh-CN"/>
        </w:rPr>
        <w:t>3</w:t>
      </w:r>
      <w:r>
        <w:rPr>
          <w:rFonts w:hint="eastAsia" w:ascii="仿宋" w:hAnsi="仿宋" w:eastAsia="仿宋" w:cs="仿宋"/>
          <w:sz w:val="32"/>
          <w:szCs w:val="32"/>
        </w:rPr>
        <w:t>．根据上级党委、政府对安全生产工作的要求,组织研究制定本辖区安全生产工作计划、目标、措施,完善制度,严格管理,认真落实。</w:t>
      </w:r>
    </w:p>
    <w:p w14:paraId="03246B81">
      <w:pPr>
        <w:ind w:firstLine="640" w:firstLineChars="200"/>
        <w:rPr>
          <w:rFonts w:hint="eastAsia" w:ascii="仿宋" w:hAnsi="仿宋" w:eastAsia="仿宋" w:cs="仿宋"/>
          <w:sz w:val="32"/>
          <w:szCs w:val="32"/>
        </w:rPr>
      </w:pPr>
      <w:r>
        <w:rPr>
          <w:rFonts w:hint="eastAsia" w:ascii="仿宋" w:hAnsi="仿宋" w:eastAsia="仿宋" w:cs="仿宋"/>
          <w:sz w:val="32"/>
          <w:szCs w:val="32"/>
        </w:rPr>
        <w:t>3</w:t>
      </w:r>
      <w:r>
        <w:rPr>
          <w:rFonts w:hint="eastAsia" w:ascii="仿宋" w:hAnsi="仿宋" w:eastAsia="仿宋" w:cs="仿宋"/>
          <w:sz w:val="32"/>
          <w:szCs w:val="32"/>
          <w:lang w:val="en-US" w:eastAsia="zh-CN"/>
        </w:rPr>
        <w:t>4</w:t>
      </w:r>
      <w:r>
        <w:rPr>
          <w:rFonts w:hint="eastAsia" w:ascii="仿宋" w:hAnsi="仿宋" w:eastAsia="仿宋" w:cs="仿宋"/>
          <w:sz w:val="32"/>
          <w:szCs w:val="32"/>
        </w:rPr>
        <w:t>．结合实际,有组织地开展各项安全检查整改活动,及时研究处理或上报有影响生产、生活、人身及财产安全的重大隐患或重大安全风险(危险源),并采取行之有效的防范措施,确保安全。</w:t>
      </w:r>
    </w:p>
    <w:p w14:paraId="341EC999">
      <w:pPr>
        <w:ind w:firstLine="640" w:firstLineChars="200"/>
        <w:rPr>
          <w:rFonts w:hint="eastAsia" w:ascii="仿宋" w:hAnsi="仿宋" w:eastAsia="仿宋" w:cs="仿宋"/>
          <w:sz w:val="32"/>
          <w:szCs w:val="32"/>
        </w:rPr>
      </w:pPr>
      <w:r>
        <w:rPr>
          <w:rFonts w:hint="eastAsia" w:ascii="仿宋" w:hAnsi="仿宋" w:eastAsia="仿宋" w:cs="仿宋"/>
          <w:sz w:val="32"/>
          <w:szCs w:val="32"/>
        </w:rPr>
        <w:t>3</w:t>
      </w:r>
      <w:r>
        <w:rPr>
          <w:rFonts w:hint="eastAsia" w:ascii="仿宋" w:hAnsi="仿宋" w:eastAsia="仿宋" w:cs="仿宋"/>
          <w:sz w:val="32"/>
          <w:szCs w:val="32"/>
          <w:lang w:val="en-US" w:eastAsia="zh-CN"/>
        </w:rPr>
        <w:t>5</w:t>
      </w:r>
      <w:r>
        <w:rPr>
          <w:rFonts w:hint="eastAsia" w:ascii="仿宋" w:hAnsi="仿宋" w:eastAsia="仿宋" w:cs="仿宋"/>
          <w:sz w:val="32"/>
          <w:szCs w:val="32"/>
        </w:rPr>
        <w:t>．协助上级抓好安全生产管理工作,及时劝阻并报告非法违法生产经营建设行为。</w:t>
      </w:r>
    </w:p>
    <w:p w14:paraId="6183E670">
      <w:pPr>
        <w:ind w:firstLine="640" w:firstLineChars="200"/>
        <w:rPr>
          <w:rFonts w:hint="eastAsia" w:ascii="仿宋" w:hAnsi="仿宋" w:eastAsia="仿宋" w:cs="仿宋"/>
          <w:sz w:val="32"/>
          <w:szCs w:val="32"/>
        </w:rPr>
      </w:pPr>
      <w:r>
        <w:rPr>
          <w:rFonts w:hint="eastAsia" w:ascii="仿宋" w:hAnsi="仿宋" w:eastAsia="仿宋" w:cs="仿宋"/>
          <w:sz w:val="32"/>
          <w:szCs w:val="32"/>
        </w:rPr>
        <w:t>3</w:t>
      </w:r>
      <w:r>
        <w:rPr>
          <w:rFonts w:hint="eastAsia" w:ascii="仿宋" w:hAnsi="仿宋" w:eastAsia="仿宋" w:cs="仿宋"/>
          <w:sz w:val="32"/>
          <w:szCs w:val="32"/>
          <w:lang w:val="en-US" w:eastAsia="zh-CN"/>
        </w:rPr>
        <w:t>6</w:t>
      </w:r>
      <w:r>
        <w:rPr>
          <w:rFonts w:hint="eastAsia" w:ascii="仿宋" w:hAnsi="仿宋" w:eastAsia="仿宋" w:cs="仿宋"/>
          <w:sz w:val="32"/>
          <w:szCs w:val="32"/>
        </w:rPr>
        <w:t>．完成上级安全生产委员会交办的其他安全生产相关工作。</w:t>
      </w:r>
    </w:p>
    <w:p w14:paraId="13CBBA5F">
      <w:pPr>
        <w:ind w:firstLine="640" w:firstLineChars="200"/>
        <w:rPr>
          <w:rFonts w:hint="eastAsia" w:ascii="楷体" w:hAnsi="楷体" w:eastAsia="楷体" w:cs="楷体"/>
          <w:sz w:val="32"/>
          <w:szCs w:val="32"/>
        </w:rPr>
      </w:pPr>
      <w:r>
        <w:rPr>
          <w:rFonts w:hint="eastAsia" w:ascii="楷体" w:hAnsi="楷体" w:eastAsia="楷体" w:cs="楷体"/>
          <w:sz w:val="32"/>
          <w:szCs w:val="32"/>
        </w:rPr>
        <w:t>（</w:t>
      </w:r>
      <w:r>
        <w:rPr>
          <w:rFonts w:hint="eastAsia" w:ascii="楷体" w:hAnsi="楷体" w:eastAsia="楷体" w:cs="楷体"/>
          <w:sz w:val="32"/>
          <w:szCs w:val="32"/>
          <w:lang w:val="en-US" w:eastAsia="zh-CN"/>
        </w:rPr>
        <w:t>八</w:t>
      </w:r>
      <w:r>
        <w:rPr>
          <w:rFonts w:hint="eastAsia" w:ascii="楷体" w:hAnsi="楷体" w:eastAsia="楷体" w:cs="楷体"/>
          <w:sz w:val="32"/>
          <w:szCs w:val="32"/>
        </w:rPr>
        <w:t>）各</w:t>
      </w:r>
      <w:r>
        <w:rPr>
          <w:rFonts w:hint="eastAsia" w:ascii="楷体" w:hAnsi="楷体" w:eastAsia="楷体" w:cs="楷体"/>
          <w:sz w:val="32"/>
          <w:szCs w:val="32"/>
          <w:lang w:val="en-US" w:eastAsia="zh-CN"/>
        </w:rPr>
        <w:t>社区</w:t>
      </w:r>
      <w:r>
        <w:rPr>
          <w:rFonts w:hint="eastAsia" w:ascii="楷体" w:hAnsi="楷体" w:eastAsia="楷体" w:cs="楷体"/>
          <w:sz w:val="32"/>
          <w:szCs w:val="32"/>
        </w:rPr>
        <w:t>安全员</w:t>
      </w: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网格员</w:t>
      </w:r>
      <w:r>
        <w:rPr>
          <w:rFonts w:hint="eastAsia" w:ascii="楷体" w:hAnsi="楷体" w:eastAsia="楷体" w:cs="楷体"/>
          <w:sz w:val="32"/>
          <w:szCs w:val="32"/>
          <w:lang w:eastAsia="zh-CN"/>
        </w:rPr>
        <w:t>）</w:t>
      </w:r>
      <w:r>
        <w:rPr>
          <w:rFonts w:hint="eastAsia" w:ascii="楷体" w:hAnsi="楷体" w:eastAsia="楷体" w:cs="楷体"/>
          <w:sz w:val="32"/>
          <w:szCs w:val="32"/>
        </w:rPr>
        <w:t>工作职责。</w:t>
      </w:r>
    </w:p>
    <w:p w14:paraId="65859262">
      <w:pPr>
        <w:ind w:firstLine="640" w:firstLineChars="200"/>
        <w:rPr>
          <w:rFonts w:hint="eastAsia" w:ascii="仿宋" w:hAnsi="仿宋" w:eastAsia="仿宋" w:cs="仿宋"/>
          <w:sz w:val="32"/>
          <w:szCs w:val="32"/>
        </w:rPr>
      </w:pPr>
      <w:r>
        <w:rPr>
          <w:rFonts w:hint="eastAsia" w:ascii="仿宋" w:hAnsi="仿宋" w:eastAsia="仿宋" w:cs="仿宋"/>
          <w:sz w:val="32"/>
          <w:szCs w:val="32"/>
        </w:rPr>
        <w:t>3</w:t>
      </w:r>
      <w:r>
        <w:rPr>
          <w:rFonts w:hint="eastAsia" w:ascii="仿宋" w:hAnsi="仿宋" w:eastAsia="仿宋" w:cs="仿宋"/>
          <w:sz w:val="32"/>
          <w:szCs w:val="32"/>
          <w:lang w:val="en-US" w:eastAsia="zh-CN"/>
        </w:rPr>
        <w:t>7</w:t>
      </w:r>
      <w:r>
        <w:rPr>
          <w:rFonts w:hint="eastAsia" w:ascii="仿宋" w:hAnsi="仿宋" w:eastAsia="仿宋" w:cs="仿宋"/>
          <w:sz w:val="32"/>
          <w:szCs w:val="32"/>
        </w:rPr>
        <w:t>．宣传政策法规,普及安全常识。协助上级党委、政府及有关部门开展经常性的宣传教育活动,宣传安全生产法律法规、方针政策和上级党委、政府的重大决策部署</w:t>
      </w:r>
      <w:r>
        <w:rPr>
          <w:rFonts w:hint="eastAsia" w:ascii="仿宋" w:hAnsi="仿宋" w:eastAsia="仿宋" w:cs="仿宋"/>
          <w:sz w:val="32"/>
          <w:szCs w:val="32"/>
          <w:lang w:eastAsia="zh-CN"/>
        </w:rPr>
        <w:t>，</w:t>
      </w:r>
      <w:r>
        <w:rPr>
          <w:rFonts w:hint="eastAsia" w:ascii="仿宋" w:hAnsi="仿宋" w:eastAsia="仿宋" w:cs="仿宋"/>
          <w:sz w:val="32"/>
          <w:szCs w:val="32"/>
        </w:rPr>
        <w:t>普及生产、生活安全常识,不断提高人民群众安全生产意识。</w:t>
      </w:r>
    </w:p>
    <w:p w14:paraId="351D9A03">
      <w:pPr>
        <w:ind w:firstLine="640" w:firstLineChars="200"/>
        <w:rPr>
          <w:rFonts w:hint="eastAsia" w:ascii="仿宋" w:hAnsi="仿宋" w:eastAsia="仿宋" w:cs="仿宋"/>
          <w:sz w:val="32"/>
          <w:szCs w:val="32"/>
        </w:rPr>
      </w:pPr>
      <w:r>
        <w:rPr>
          <w:rFonts w:hint="eastAsia" w:ascii="仿宋" w:hAnsi="仿宋" w:eastAsia="仿宋" w:cs="仿宋"/>
          <w:sz w:val="32"/>
          <w:szCs w:val="32"/>
        </w:rPr>
        <w:t>3</w:t>
      </w:r>
      <w:r>
        <w:rPr>
          <w:rFonts w:hint="eastAsia" w:ascii="仿宋" w:hAnsi="仿宋" w:eastAsia="仿宋" w:cs="仿宋"/>
          <w:sz w:val="32"/>
          <w:szCs w:val="32"/>
          <w:lang w:val="en-US" w:eastAsia="zh-CN"/>
        </w:rPr>
        <w:t>8</w:t>
      </w:r>
      <w:r>
        <w:rPr>
          <w:rFonts w:hint="eastAsia" w:ascii="仿宋" w:hAnsi="仿宋" w:eastAsia="仿宋" w:cs="仿宋"/>
          <w:sz w:val="32"/>
          <w:szCs w:val="32"/>
        </w:rPr>
        <w:t>．查清企业底数,建好信息台账。协助镇、社区全面摸清辖区内生产经营单位分布情况,建立生产经营单位安全生产基础数据台账,及时更新相关信息。</w:t>
      </w:r>
    </w:p>
    <w:p w14:paraId="1D10A4DA">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39</w:t>
      </w:r>
      <w:r>
        <w:rPr>
          <w:rFonts w:hint="eastAsia" w:ascii="仿宋" w:hAnsi="仿宋" w:eastAsia="仿宋" w:cs="仿宋"/>
          <w:sz w:val="32"/>
          <w:szCs w:val="32"/>
        </w:rPr>
        <w:t>．加强安全巡查,及时报送情况。开展日常巡查,加强对集会、生产经营活动、存储仓库、道路交通等关键环节和部位的重点巡查。对非法违法生产经营建设行为、安全生产事故隐患、生产经营异常情况等重要信息要做到及时发现、立即报告,较大情况要向镇党委、政府和有关部门报告。</w:t>
      </w:r>
    </w:p>
    <w:p w14:paraId="06212019">
      <w:pPr>
        <w:ind w:firstLine="640" w:firstLineChars="200"/>
        <w:rPr>
          <w:rFonts w:hint="eastAsia" w:ascii="楷体" w:hAnsi="楷体" w:eastAsia="楷体" w:cs="楷体"/>
          <w:sz w:val="32"/>
          <w:szCs w:val="32"/>
        </w:rPr>
      </w:pPr>
      <w:r>
        <w:rPr>
          <w:rFonts w:hint="eastAsia" w:ascii="楷体" w:hAnsi="楷体" w:eastAsia="楷体" w:cs="楷体"/>
          <w:sz w:val="32"/>
          <w:szCs w:val="32"/>
        </w:rPr>
        <w:t>（</w:t>
      </w:r>
      <w:r>
        <w:rPr>
          <w:rFonts w:hint="eastAsia" w:ascii="楷体" w:hAnsi="楷体" w:eastAsia="楷体" w:cs="楷体"/>
          <w:sz w:val="32"/>
          <w:szCs w:val="32"/>
          <w:lang w:val="en-US" w:eastAsia="zh-CN"/>
        </w:rPr>
        <w:t>九</w:t>
      </w:r>
      <w:r>
        <w:rPr>
          <w:rFonts w:hint="eastAsia" w:ascii="楷体" w:hAnsi="楷体" w:eastAsia="楷体" w:cs="楷体"/>
          <w:sz w:val="32"/>
          <w:szCs w:val="32"/>
        </w:rPr>
        <w:t>）</w:t>
      </w:r>
      <w:r>
        <w:rPr>
          <w:rFonts w:hint="eastAsia" w:ascii="楷体" w:hAnsi="楷体" w:eastAsia="楷体" w:cs="楷体"/>
          <w:sz w:val="32"/>
          <w:szCs w:val="32"/>
          <w:lang w:val="en-US" w:eastAsia="zh-CN"/>
        </w:rPr>
        <w:t>辖区</w:t>
      </w:r>
      <w:r>
        <w:rPr>
          <w:rFonts w:hint="eastAsia" w:ascii="楷体" w:hAnsi="楷体" w:eastAsia="楷体" w:cs="楷体"/>
          <w:sz w:val="32"/>
          <w:szCs w:val="32"/>
        </w:rPr>
        <w:t>企业责任</w:t>
      </w:r>
    </w:p>
    <w:p w14:paraId="34CF61B1">
      <w:pPr>
        <w:ind w:firstLine="640" w:firstLineChars="200"/>
        <w:rPr>
          <w:rFonts w:hint="eastAsia" w:ascii="仿宋" w:hAnsi="仿宋" w:eastAsia="仿宋" w:cs="仿宋"/>
          <w:sz w:val="32"/>
          <w:szCs w:val="32"/>
        </w:rPr>
      </w:pPr>
      <w:r>
        <w:rPr>
          <w:rFonts w:hint="eastAsia" w:ascii="仿宋" w:hAnsi="仿宋" w:eastAsia="仿宋" w:cs="仿宋"/>
          <w:sz w:val="32"/>
          <w:szCs w:val="32"/>
        </w:rPr>
        <w:t>4</w:t>
      </w:r>
      <w:r>
        <w:rPr>
          <w:rFonts w:hint="eastAsia" w:ascii="仿宋" w:hAnsi="仿宋" w:eastAsia="仿宋" w:cs="仿宋"/>
          <w:sz w:val="32"/>
          <w:szCs w:val="32"/>
          <w:lang w:val="en-US" w:eastAsia="zh-CN"/>
        </w:rPr>
        <w:t>0</w:t>
      </w:r>
      <w:r>
        <w:rPr>
          <w:rFonts w:hint="eastAsia" w:ascii="仿宋" w:hAnsi="仿宋" w:eastAsia="仿宋" w:cs="仿宋"/>
          <w:sz w:val="32"/>
          <w:szCs w:val="32"/>
        </w:rPr>
        <w:t>．企业要认真履行安全生产主体责任，做到安全责任、安全投入、安全培训、安全管理、应急管理“五到位”。</w:t>
      </w:r>
    </w:p>
    <w:p w14:paraId="7362C9F9">
      <w:pPr>
        <w:ind w:firstLine="640" w:firstLineChars="200"/>
        <w:rPr>
          <w:rFonts w:hint="eastAsia" w:ascii="仿宋" w:hAnsi="仿宋" w:eastAsia="仿宋" w:cs="仿宋"/>
          <w:sz w:val="32"/>
          <w:szCs w:val="32"/>
        </w:rPr>
      </w:pPr>
      <w:r>
        <w:rPr>
          <w:rFonts w:hint="eastAsia" w:ascii="仿宋" w:hAnsi="仿宋" w:eastAsia="仿宋" w:cs="仿宋"/>
          <w:sz w:val="32"/>
          <w:szCs w:val="32"/>
        </w:rPr>
        <w:t>4</w:t>
      </w:r>
      <w:r>
        <w:rPr>
          <w:rFonts w:hint="eastAsia" w:ascii="仿宋" w:hAnsi="仿宋" w:eastAsia="仿宋" w:cs="仿宋"/>
          <w:sz w:val="32"/>
          <w:szCs w:val="32"/>
          <w:lang w:val="en-US" w:eastAsia="zh-CN"/>
        </w:rPr>
        <w:t>1</w:t>
      </w:r>
      <w:r>
        <w:rPr>
          <w:rFonts w:hint="eastAsia" w:ascii="仿宋" w:hAnsi="仿宋" w:eastAsia="仿宋" w:cs="仿宋"/>
          <w:sz w:val="32"/>
          <w:szCs w:val="32"/>
        </w:rPr>
        <w:t>．企业要定期进行安全自查，发现安全隐患及时整改、归档、总结，并报送至镇安委办备案。</w:t>
      </w:r>
    </w:p>
    <w:p w14:paraId="78267D6D">
      <w:pPr>
        <w:ind w:firstLine="640" w:firstLineChars="200"/>
        <w:rPr>
          <w:rFonts w:hint="eastAsia" w:ascii="仿宋" w:hAnsi="仿宋" w:eastAsia="仿宋" w:cs="仿宋"/>
          <w:sz w:val="32"/>
          <w:szCs w:val="32"/>
        </w:rPr>
      </w:pPr>
      <w:r>
        <w:rPr>
          <w:rFonts w:hint="eastAsia" w:ascii="仿宋" w:hAnsi="仿宋" w:eastAsia="仿宋" w:cs="仿宋"/>
          <w:sz w:val="32"/>
          <w:szCs w:val="32"/>
        </w:rPr>
        <w:t>4</w:t>
      </w:r>
      <w:r>
        <w:rPr>
          <w:rFonts w:hint="eastAsia" w:ascii="仿宋" w:hAnsi="仿宋" w:eastAsia="仿宋" w:cs="仿宋"/>
          <w:sz w:val="32"/>
          <w:szCs w:val="32"/>
          <w:lang w:val="en-US" w:eastAsia="zh-CN"/>
        </w:rPr>
        <w:t>2</w:t>
      </w:r>
      <w:r>
        <w:rPr>
          <w:rFonts w:hint="eastAsia" w:ascii="仿宋" w:hAnsi="仿宋" w:eastAsia="仿宋" w:cs="仿宋"/>
          <w:sz w:val="32"/>
          <w:szCs w:val="32"/>
        </w:rPr>
        <w:t>．企业要建立完备的应急预案，建立应急救援组织，完善应急救援条件。定期开展应急演练，将演练情况和视频、图片资料整理归档并按规定报送安全生产监督管理部门或者有关部门备案。在演练中发现问题要及时总结经验并根据实际情况适当修改应急预案。</w:t>
      </w:r>
    </w:p>
    <w:p w14:paraId="022B304E">
      <w:pPr>
        <w:ind w:firstLine="640" w:firstLineChars="200"/>
        <w:rPr>
          <w:rFonts w:hint="eastAsia" w:ascii="仿宋" w:hAnsi="仿宋" w:eastAsia="仿宋" w:cs="仿宋"/>
          <w:sz w:val="32"/>
          <w:szCs w:val="32"/>
        </w:rPr>
      </w:pPr>
      <w:r>
        <w:rPr>
          <w:rFonts w:hint="eastAsia" w:ascii="仿宋" w:hAnsi="仿宋" w:eastAsia="仿宋" w:cs="仿宋"/>
          <w:sz w:val="32"/>
          <w:szCs w:val="32"/>
        </w:rPr>
        <w:t>4</w:t>
      </w:r>
      <w:r>
        <w:rPr>
          <w:rFonts w:hint="eastAsia" w:ascii="仿宋" w:hAnsi="仿宋" w:eastAsia="仿宋" w:cs="仿宋"/>
          <w:sz w:val="32"/>
          <w:szCs w:val="32"/>
          <w:lang w:val="en-US" w:eastAsia="zh-CN"/>
        </w:rPr>
        <w:t>3</w:t>
      </w:r>
      <w:r>
        <w:rPr>
          <w:rFonts w:hint="eastAsia" w:ascii="仿宋" w:hAnsi="仿宋" w:eastAsia="仿宋" w:cs="仿宋"/>
          <w:sz w:val="32"/>
          <w:szCs w:val="32"/>
        </w:rPr>
        <w:t>．企业对生产过程中用到的特种设备及高危设备定期进行检查，并将相关资料整理归档报送至镇安委办备案。</w:t>
      </w:r>
    </w:p>
    <w:p w14:paraId="176D7664">
      <w:pPr>
        <w:ind w:firstLine="640" w:firstLineChars="200"/>
        <w:rPr>
          <w:rFonts w:hint="eastAsia" w:ascii="仿宋" w:hAnsi="仿宋" w:eastAsia="仿宋" w:cs="仿宋"/>
          <w:sz w:val="32"/>
          <w:szCs w:val="32"/>
        </w:rPr>
      </w:pPr>
      <w:r>
        <w:rPr>
          <w:rFonts w:hint="eastAsia" w:ascii="仿宋" w:hAnsi="仿宋" w:eastAsia="仿宋" w:cs="仿宋"/>
          <w:sz w:val="32"/>
          <w:szCs w:val="32"/>
        </w:rPr>
        <w:t>4</w:t>
      </w:r>
      <w:r>
        <w:rPr>
          <w:rFonts w:hint="eastAsia" w:ascii="仿宋" w:hAnsi="仿宋" w:eastAsia="仿宋" w:cs="仿宋"/>
          <w:sz w:val="32"/>
          <w:szCs w:val="32"/>
          <w:lang w:val="en-US" w:eastAsia="zh-CN"/>
        </w:rPr>
        <w:t>4</w:t>
      </w:r>
      <w:r>
        <w:rPr>
          <w:rFonts w:hint="eastAsia" w:ascii="仿宋" w:hAnsi="仿宋" w:eastAsia="仿宋" w:cs="仿宋"/>
          <w:sz w:val="32"/>
          <w:szCs w:val="32"/>
        </w:rPr>
        <w:t>．企业对员工的从业资质进行审查，杜绝无证上岗。同时做好职业病预防，配发齐劳保用品，保障工人的身心健康。</w:t>
      </w:r>
    </w:p>
    <w:p w14:paraId="5905AA7F">
      <w:pPr>
        <w:ind w:firstLine="640" w:firstLineChars="200"/>
        <w:rPr>
          <w:rFonts w:hint="eastAsia" w:ascii="仿宋" w:hAnsi="仿宋" w:eastAsia="仿宋" w:cs="仿宋"/>
          <w:sz w:val="32"/>
          <w:szCs w:val="32"/>
        </w:rPr>
      </w:pPr>
      <w:r>
        <w:rPr>
          <w:rFonts w:hint="eastAsia" w:ascii="仿宋" w:hAnsi="仿宋" w:eastAsia="仿宋" w:cs="仿宋"/>
          <w:sz w:val="32"/>
          <w:szCs w:val="32"/>
        </w:rPr>
        <w:t>4</w:t>
      </w:r>
      <w:r>
        <w:rPr>
          <w:rFonts w:hint="eastAsia" w:ascii="仿宋" w:hAnsi="仿宋" w:eastAsia="仿宋" w:cs="仿宋"/>
          <w:sz w:val="32"/>
          <w:szCs w:val="32"/>
          <w:lang w:val="en-US" w:eastAsia="zh-CN"/>
        </w:rPr>
        <w:t>5</w:t>
      </w:r>
      <w:r>
        <w:rPr>
          <w:rFonts w:hint="eastAsia" w:ascii="仿宋" w:hAnsi="仿宋" w:eastAsia="仿宋" w:cs="仿宋"/>
          <w:sz w:val="32"/>
          <w:szCs w:val="32"/>
        </w:rPr>
        <w:t>．企业要建立好完备的操作规范，定期开展工人安全教育及职业教育，杜绝违规操作。</w:t>
      </w:r>
    </w:p>
    <w:p w14:paraId="6961E80F">
      <w:pPr>
        <w:ind w:firstLine="640" w:firstLineChars="200"/>
        <w:rPr>
          <w:rFonts w:hint="eastAsia" w:ascii="仿宋" w:hAnsi="仿宋" w:eastAsia="仿宋" w:cs="仿宋"/>
          <w:sz w:val="32"/>
          <w:szCs w:val="32"/>
        </w:rPr>
      </w:pPr>
      <w:r>
        <w:rPr>
          <w:rFonts w:hint="eastAsia" w:ascii="仿宋" w:hAnsi="仿宋" w:eastAsia="仿宋" w:cs="仿宋"/>
          <w:sz w:val="32"/>
          <w:szCs w:val="32"/>
        </w:rPr>
        <w:t>4</w:t>
      </w:r>
      <w:r>
        <w:rPr>
          <w:rFonts w:hint="eastAsia" w:ascii="仿宋" w:hAnsi="仿宋" w:eastAsia="仿宋" w:cs="仿宋"/>
          <w:sz w:val="32"/>
          <w:szCs w:val="32"/>
          <w:lang w:val="en-US" w:eastAsia="zh-CN"/>
        </w:rPr>
        <w:t>6</w:t>
      </w:r>
      <w:r>
        <w:rPr>
          <w:rFonts w:hint="eastAsia" w:ascii="仿宋" w:hAnsi="仿宋" w:eastAsia="仿宋" w:cs="仿宋"/>
          <w:sz w:val="32"/>
          <w:szCs w:val="32"/>
        </w:rPr>
        <w:t>．执行安全生产的法律、法规和有关规定。依法建立适应安全生产工作需要的安全生产管理机构，配备安全生产管理人员。</w:t>
      </w:r>
    </w:p>
    <w:p w14:paraId="51E06255">
      <w:pPr>
        <w:ind w:firstLine="640" w:firstLineChars="200"/>
        <w:rPr>
          <w:rFonts w:hint="eastAsia" w:ascii="仿宋" w:hAnsi="仿宋" w:eastAsia="仿宋" w:cs="仿宋"/>
          <w:sz w:val="32"/>
          <w:szCs w:val="32"/>
        </w:rPr>
      </w:pPr>
      <w:r>
        <w:rPr>
          <w:rFonts w:hint="eastAsia" w:ascii="仿宋" w:hAnsi="仿宋" w:eastAsia="仿宋" w:cs="仿宋"/>
          <w:sz w:val="32"/>
          <w:szCs w:val="32"/>
        </w:rPr>
        <w:t>4</w:t>
      </w:r>
      <w:r>
        <w:rPr>
          <w:rFonts w:hint="eastAsia" w:ascii="仿宋" w:hAnsi="仿宋" w:eastAsia="仿宋" w:cs="仿宋"/>
          <w:sz w:val="32"/>
          <w:szCs w:val="32"/>
          <w:lang w:val="en-US" w:eastAsia="zh-CN"/>
        </w:rPr>
        <w:t>7</w:t>
      </w:r>
      <w:r>
        <w:rPr>
          <w:rFonts w:hint="eastAsia" w:ascii="仿宋" w:hAnsi="仿宋" w:eastAsia="仿宋" w:cs="仿宋"/>
          <w:sz w:val="32"/>
          <w:szCs w:val="32"/>
        </w:rPr>
        <w:t>．按规定足额提取和使用安全生产费用，缴纳安全生产风险抵押金，保证本单位安全生产投入的有效实施。</w:t>
      </w:r>
    </w:p>
    <w:p w14:paraId="33D9179A">
      <w:pPr>
        <w:ind w:firstLine="640" w:firstLineChars="200"/>
        <w:rPr>
          <w:rFonts w:hint="eastAsia" w:ascii="仿宋" w:hAnsi="仿宋" w:eastAsia="仿宋" w:cs="仿宋"/>
          <w:sz w:val="32"/>
          <w:szCs w:val="32"/>
        </w:rPr>
      </w:pPr>
      <w:r>
        <w:rPr>
          <w:rFonts w:hint="eastAsia" w:ascii="仿宋" w:hAnsi="仿宋" w:eastAsia="仿宋" w:cs="仿宋"/>
          <w:sz w:val="32"/>
          <w:szCs w:val="32"/>
        </w:rPr>
        <w:t>4</w:t>
      </w:r>
      <w:r>
        <w:rPr>
          <w:rFonts w:hint="eastAsia" w:ascii="仿宋" w:hAnsi="仿宋" w:eastAsia="仿宋" w:cs="仿宋"/>
          <w:sz w:val="32"/>
          <w:szCs w:val="32"/>
          <w:lang w:val="en-US" w:eastAsia="zh-CN"/>
        </w:rPr>
        <w:t>8</w:t>
      </w:r>
      <w:r>
        <w:rPr>
          <w:rFonts w:hint="eastAsia" w:ascii="仿宋" w:hAnsi="仿宋" w:eastAsia="仿宋" w:cs="仿宋"/>
          <w:sz w:val="32"/>
          <w:szCs w:val="32"/>
        </w:rPr>
        <w:t>．及时、如实按规定报告生产安全事故，落实生产安全事故处理的有关工作</w:t>
      </w:r>
    </w:p>
    <w:p w14:paraId="6EA9E73E">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49</w:t>
      </w:r>
      <w:r>
        <w:rPr>
          <w:rFonts w:hint="eastAsia" w:ascii="仿宋" w:hAnsi="仿宋" w:eastAsia="仿宋" w:cs="仿宋"/>
          <w:sz w:val="32"/>
          <w:szCs w:val="32"/>
        </w:rPr>
        <w:t>．实行安全生产工作目标管理，定期公布单位安全生产情况，认真听取和积极采纳职工关于安全生产的合理化建议和要求。</w:t>
      </w:r>
    </w:p>
    <w:p w14:paraId="30BBB8E1">
      <w:pPr>
        <w:ind w:firstLine="640" w:firstLineChars="200"/>
        <w:rPr>
          <w:rFonts w:hint="eastAsia" w:ascii="楷体" w:hAnsi="楷体" w:eastAsia="楷体" w:cs="楷体"/>
          <w:sz w:val="32"/>
          <w:szCs w:val="32"/>
        </w:rPr>
      </w:pPr>
      <w:r>
        <w:rPr>
          <w:rFonts w:hint="eastAsia" w:ascii="楷体" w:hAnsi="楷体" w:eastAsia="楷体" w:cs="楷体"/>
          <w:sz w:val="32"/>
          <w:szCs w:val="32"/>
        </w:rPr>
        <w:t>三、领导班子责任清单</w:t>
      </w:r>
    </w:p>
    <w:p w14:paraId="798951F3">
      <w:pPr>
        <w:ind w:firstLine="640" w:firstLineChars="200"/>
        <w:rPr>
          <w:rFonts w:hint="eastAsia" w:ascii="仿宋" w:hAnsi="仿宋" w:eastAsia="仿宋" w:cs="仿宋"/>
          <w:sz w:val="32"/>
          <w:szCs w:val="32"/>
        </w:rPr>
      </w:pPr>
      <w:r>
        <w:rPr>
          <w:rFonts w:hint="eastAsia" w:ascii="黑体" w:hAnsi="黑体" w:eastAsia="黑体" w:cs="黑体"/>
          <w:bCs/>
          <w:sz w:val="32"/>
          <w:szCs w:val="32"/>
          <w:highlight w:val="none"/>
        </w:rPr>
        <w:t>党委书记、</w:t>
      </w:r>
      <w:r>
        <w:rPr>
          <w:rFonts w:hint="eastAsia" w:ascii="黑体" w:hAnsi="黑体" w:eastAsia="黑体" w:cs="黑体"/>
          <w:bCs/>
          <w:sz w:val="32"/>
          <w:szCs w:val="32"/>
          <w:highlight w:val="none"/>
          <w:lang w:val="en-US" w:eastAsia="zh-CN"/>
        </w:rPr>
        <w:t>党群服务中心</w:t>
      </w:r>
      <w:r>
        <w:rPr>
          <w:rFonts w:hint="eastAsia" w:ascii="黑体" w:hAnsi="黑体" w:eastAsia="黑体" w:cs="黑体"/>
          <w:bCs/>
          <w:sz w:val="32"/>
          <w:szCs w:val="32"/>
          <w:highlight w:val="none"/>
          <w:lang w:eastAsia="zh-CN"/>
        </w:rPr>
        <w:t>朱桎铻</w:t>
      </w:r>
      <w:r>
        <w:rPr>
          <w:rFonts w:hint="eastAsia" w:ascii="黑体" w:hAnsi="黑体" w:eastAsia="黑体" w:cs="黑体"/>
          <w:bCs/>
          <w:sz w:val="32"/>
          <w:szCs w:val="32"/>
          <w:highlight w:val="none"/>
        </w:rPr>
        <w:t>同志：</w:t>
      </w:r>
      <w:r>
        <w:rPr>
          <w:rFonts w:hint="eastAsia" w:ascii="仿宋_GB2312" w:hAnsi="仿宋_GB2312" w:eastAsia="仿宋_GB2312" w:cs="仿宋_GB2312"/>
          <w:sz w:val="32"/>
          <w:szCs w:val="32"/>
          <w:highlight w:val="none"/>
        </w:rPr>
        <w:t>（便民服务中心、退役军人服务站、新时代文明实践所）主任（站长、所长）主持镇党委全面工作。联系</w:t>
      </w:r>
      <w:r>
        <w:rPr>
          <w:rFonts w:hint="eastAsia" w:ascii="仿宋_GB2312" w:hAnsi="仿宋_GB2312" w:eastAsia="仿宋_GB2312" w:cs="仿宋_GB2312"/>
          <w:sz w:val="32"/>
          <w:szCs w:val="32"/>
          <w:highlight w:val="none"/>
          <w:lang w:eastAsia="zh-CN"/>
        </w:rPr>
        <w:t>扎兰屯市国森矿业有限责任公司、</w:t>
      </w:r>
      <w:r>
        <w:rPr>
          <w:rFonts w:hint="eastAsia" w:ascii="仿宋_GB2312" w:hAnsi="仿宋_GB2312" w:eastAsia="仿宋_GB2312" w:cs="仿宋_GB2312"/>
          <w:sz w:val="32"/>
          <w:szCs w:val="32"/>
          <w:highlight w:val="none"/>
        </w:rPr>
        <w:t>柴河林业局、绰尔河农牧场有限公司、</w:t>
      </w:r>
      <w:r>
        <w:rPr>
          <w:rFonts w:hint="eastAsia" w:ascii="仿宋_GB2312" w:hAnsi="仿宋_GB2312" w:eastAsia="仿宋_GB2312" w:cs="仿宋_GB2312"/>
          <w:sz w:val="32"/>
          <w:szCs w:val="32"/>
          <w:highlight w:val="none"/>
          <w:lang w:eastAsia="zh-CN"/>
        </w:rPr>
        <w:t>绰尔森工公司、</w:t>
      </w:r>
      <w:r>
        <w:rPr>
          <w:rFonts w:hint="eastAsia" w:ascii="仿宋_GB2312" w:hAnsi="仿宋_GB2312" w:eastAsia="仿宋_GB2312" w:cs="仿宋_GB2312"/>
          <w:sz w:val="32"/>
          <w:szCs w:val="32"/>
          <w:highlight w:val="none"/>
        </w:rPr>
        <w:t>阿尔山景区旅游公司</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联系</w:t>
      </w:r>
      <w:r>
        <w:rPr>
          <w:rFonts w:hint="eastAsia" w:ascii="仿宋_GB2312" w:hAnsi="仿宋_GB2312" w:eastAsia="仿宋_GB2312" w:cs="仿宋_GB2312"/>
          <w:sz w:val="32"/>
          <w:szCs w:val="32"/>
          <w:highlight w:val="none"/>
          <w:lang w:eastAsia="zh-CN"/>
        </w:rPr>
        <w:t>扎兰屯市国森矿业有限责任公司、</w:t>
      </w:r>
      <w:r>
        <w:rPr>
          <w:rFonts w:hint="eastAsia" w:ascii="仿宋_GB2312" w:hAnsi="仿宋_GB2312" w:eastAsia="仿宋_GB2312" w:cs="仿宋_GB2312"/>
          <w:sz w:val="32"/>
          <w:szCs w:val="32"/>
          <w:highlight w:val="none"/>
        </w:rPr>
        <w:t>柴河林业局、绰尔河农牧场有限公司、</w:t>
      </w:r>
      <w:r>
        <w:rPr>
          <w:rFonts w:hint="eastAsia" w:ascii="仿宋_GB2312" w:hAnsi="仿宋_GB2312" w:eastAsia="仿宋_GB2312" w:cs="仿宋_GB2312"/>
          <w:sz w:val="32"/>
          <w:szCs w:val="32"/>
          <w:highlight w:val="none"/>
          <w:lang w:eastAsia="zh-CN"/>
        </w:rPr>
        <w:t>绰尔森工公司、</w:t>
      </w:r>
      <w:r>
        <w:rPr>
          <w:rFonts w:hint="eastAsia" w:ascii="仿宋_GB2312" w:hAnsi="仿宋_GB2312" w:eastAsia="仿宋_GB2312" w:cs="仿宋_GB2312"/>
          <w:sz w:val="32"/>
          <w:szCs w:val="32"/>
          <w:highlight w:val="none"/>
        </w:rPr>
        <w:t>阿尔山景区旅游公司</w:t>
      </w:r>
      <w:r>
        <w:rPr>
          <w:rFonts w:hint="eastAsia" w:ascii="仿宋_GB2312" w:hAnsi="仿宋_GB2312" w:eastAsia="仿宋_GB2312" w:cs="仿宋_GB2312"/>
          <w:sz w:val="32"/>
          <w:szCs w:val="32"/>
          <w:highlight w:val="none"/>
          <w:lang w:eastAsia="zh-CN"/>
        </w:rPr>
        <w:t>。</w:t>
      </w:r>
      <w:r>
        <w:rPr>
          <w:rFonts w:hint="eastAsia" w:ascii="仿宋" w:hAnsi="仿宋" w:eastAsia="仿宋" w:cs="仿宋"/>
          <w:sz w:val="32"/>
          <w:szCs w:val="32"/>
        </w:rPr>
        <w:t>对全镇范围内各领域安全生产工作负全面领导责任。</w:t>
      </w:r>
    </w:p>
    <w:p w14:paraId="12705315">
      <w:pPr>
        <w:ind w:firstLine="640" w:firstLineChars="200"/>
        <w:rPr>
          <w:rFonts w:hint="eastAsia" w:ascii="仿宋" w:hAnsi="仿宋" w:eastAsia="仿宋" w:cs="仿宋"/>
          <w:sz w:val="32"/>
          <w:szCs w:val="32"/>
        </w:rPr>
      </w:pPr>
      <w:r>
        <w:rPr>
          <w:rFonts w:hint="eastAsia" w:ascii="黑体" w:hAnsi="黑体" w:eastAsia="黑体" w:cs="黑体"/>
          <w:sz w:val="32"/>
          <w:szCs w:val="32"/>
          <w:highlight w:val="none"/>
        </w:rPr>
        <w:t>党委副书记、镇长龙振平同志：</w:t>
      </w:r>
      <w:r>
        <w:rPr>
          <w:rFonts w:hint="eastAsia" w:ascii="仿宋_GB2312" w:hAnsi="仿宋_GB2312" w:eastAsia="仿宋_GB2312" w:cs="仿宋_GB2312"/>
          <w:sz w:val="32"/>
          <w:szCs w:val="32"/>
          <w:highlight w:val="none"/>
        </w:rPr>
        <w:t>协助党委书记工作，主持镇政府全面工作。联系柴河森林消防大队、柴河森林公安分局</w:t>
      </w:r>
      <w:r>
        <w:rPr>
          <w:rFonts w:hint="eastAsia" w:ascii="仿宋_GB2312" w:hAnsi="仿宋_GB2312" w:eastAsia="仿宋_GB2312" w:cs="仿宋_GB2312"/>
          <w:sz w:val="32"/>
          <w:szCs w:val="32"/>
          <w:highlight w:val="none"/>
          <w:lang w:eastAsia="zh-CN"/>
        </w:rPr>
        <w:t>，</w:t>
      </w:r>
      <w:r>
        <w:rPr>
          <w:rFonts w:hint="eastAsia" w:ascii="仿宋" w:hAnsi="仿宋" w:eastAsia="仿宋" w:cs="仿宋"/>
          <w:sz w:val="32"/>
          <w:szCs w:val="32"/>
        </w:rPr>
        <w:t>对全镇范围内各领域安全生产工作负全面领导责任。</w:t>
      </w:r>
    </w:p>
    <w:p w14:paraId="7A509694">
      <w:pPr>
        <w:ind w:firstLine="640" w:firstLineChars="200"/>
        <w:rPr>
          <w:rFonts w:hint="eastAsia" w:ascii="仿宋" w:hAnsi="仿宋" w:eastAsia="仿宋" w:cs="仿宋"/>
          <w:sz w:val="32"/>
          <w:szCs w:val="32"/>
        </w:rPr>
      </w:pPr>
      <w:r>
        <w:rPr>
          <w:rFonts w:hint="eastAsia" w:ascii="黑体" w:hAnsi="黑体" w:eastAsia="黑体" w:cs="黑体"/>
          <w:sz w:val="32"/>
          <w:szCs w:val="32"/>
          <w:highlight w:val="none"/>
        </w:rPr>
        <w:t>党委副书记、政法委员</w:t>
      </w:r>
      <w:r>
        <w:rPr>
          <w:rFonts w:hint="eastAsia" w:ascii="黑体" w:hAnsi="黑体" w:eastAsia="黑体" w:cs="黑体"/>
          <w:sz w:val="32"/>
          <w:szCs w:val="32"/>
          <w:highlight w:val="none"/>
          <w:lang w:eastAsia="zh-CN"/>
        </w:rPr>
        <w:t>、统战委员</w:t>
      </w:r>
      <w:r>
        <w:rPr>
          <w:rFonts w:hint="eastAsia" w:ascii="黑体" w:hAnsi="黑体" w:eastAsia="黑体" w:cs="黑体"/>
          <w:sz w:val="32"/>
          <w:szCs w:val="32"/>
          <w:highlight w:val="none"/>
        </w:rPr>
        <w:t>刘奉廷同志：</w:t>
      </w:r>
      <w:r>
        <w:rPr>
          <w:rFonts w:hint="eastAsia" w:ascii="仿宋_GB2312" w:hAnsi="仿宋_GB2312" w:eastAsia="仿宋_GB2312" w:cs="仿宋_GB2312"/>
          <w:sz w:val="32"/>
          <w:szCs w:val="32"/>
          <w:highlight w:val="none"/>
        </w:rPr>
        <w:t>协助党委书记工作，负责</w:t>
      </w:r>
      <w:r>
        <w:rPr>
          <w:rFonts w:hint="eastAsia" w:ascii="仿宋_GB2312" w:hAnsi="仿宋_GB2312" w:eastAsia="仿宋_GB2312" w:cs="仿宋_GB2312"/>
          <w:sz w:val="32"/>
          <w:szCs w:val="32"/>
          <w:highlight w:val="none"/>
          <w:lang w:eastAsia="zh-CN"/>
        </w:rPr>
        <w:t>党的建设、</w:t>
      </w:r>
      <w:r>
        <w:rPr>
          <w:rFonts w:hint="eastAsia" w:ascii="仿宋_GB2312" w:hAnsi="仿宋_GB2312" w:eastAsia="仿宋_GB2312" w:cs="仿宋_GB2312"/>
          <w:sz w:val="32"/>
          <w:szCs w:val="32"/>
          <w:highlight w:val="none"/>
        </w:rPr>
        <w:t>基层党组织建设、统战、</w:t>
      </w:r>
      <w:r>
        <w:rPr>
          <w:rFonts w:hint="eastAsia" w:ascii="仿宋_GB2312" w:hAnsi="仿宋_GB2312" w:eastAsia="仿宋_GB2312" w:cs="仿宋_GB2312"/>
          <w:sz w:val="32"/>
          <w:szCs w:val="32"/>
          <w:highlight w:val="none"/>
          <w:lang w:eastAsia="zh-CN"/>
        </w:rPr>
        <w:t>民族宗教、</w:t>
      </w:r>
      <w:r>
        <w:rPr>
          <w:rFonts w:hint="eastAsia" w:ascii="仿宋_GB2312" w:hAnsi="仿宋_GB2312" w:eastAsia="仿宋_GB2312" w:cs="仿宋_GB2312"/>
          <w:sz w:val="32"/>
          <w:szCs w:val="32"/>
          <w:highlight w:val="none"/>
        </w:rPr>
        <w:t>政法、</w:t>
      </w:r>
      <w:r>
        <w:rPr>
          <w:rFonts w:hint="eastAsia" w:ascii="仿宋_GB2312" w:hAnsi="仿宋_GB2312" w:eastAsia="仿宋_GB2312" w:cs="仿宋_GB2312"/>
          <w:sz w:val="32"/>
          <w:szCs w:val="32"/>
          <w:highlight w:val="none"/>
          <w:lang w:eastAsia="zh-CN"/>
        </w:rPr>
        <w:t>保密、</w:t>
      </w:r>
      <w:r>
        <w:rPr>
          <w:rFonts w:hint="eastAsia" w:ascii="仿宋_GB2312" w:hAnsi="仿宋_GB2312" w:eastAsia="仿宋_GB2312" w:cs="仿宋_GB2312"/>
          <w:sz w:val="32"/>
          <w:szCs w:val="32"/>
          <w:highlight w:val="none"/>
        </w:rPr>
        <w:t>群团、老干部、红十字会等方面工作；负责推进信访维稳、法治</w:t>
      </w:r>
      <w:r>
        <w:rPr>
          <w:rFonts w:hint="eastAsia" w:ascii="仿宋_GB2312" w:hAnsi="仿宋_GB2312" w:eastAsia="仿宋_GB2312" w:cs="仿宋_GB2312"/>
          <w:color w:val="auto"/>
          <w:sz w:val="32"/>
          <w:szCs w:val="32"/>
          <w:highlight w:val="none"/>
          <w:lang w:val="en-US" w:eastAsia="zh-CN"/>
        </w:rPr>
        <w:t>政府</w:t>
      </w:r>
      <w:r>
        <w:rPr>
          <w:rFonts w:hint="eastAsia" w:ascii="仿宋_GB2312" w:hAnsi="仿宋_GB2312" w:eastAsia="仿宋_GB2312" w:cs="仿宋_GB2312"/>
          <w:sz w:val="32"/>
          <w:szCs w:val="32"/>
          <w:highlight w:val="none"/>
        </w:rPr>
        <w:t>建设、平安创建、网格化管理工作；协助党委书记负责党风廉政建设工作，统筹三务公开工作</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分管党群服务中心</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党的建设办公室、党政综合办公室</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国家安全、</w:t>
      </w:r>
      <w:r>
        <w:rPr>
          <w:rFonts w:hint="eastAsia" w:ascii="仿宋_GB2312" w:hAnsi="仿宋_GB2312" w:eastAsia="仿宋_GB2312" w:cs="仿宋_GB2312"/>
          <w:sz w:val="32"/>
          <w:szCs w:val="32"/>
          <w:highlight w:val="none"/>
          <w:lang w:eastAsia="zh-CN"/>
        </w:rPr>
        <w:t>保密、档案管理）、</w:t>
      </w:r>
      <w:r>
        <w:rPr>
          <w:rFonts w:hint="eastAsia" w:ascii="仿宋_GB2312" w:hAnsi="仿宋_GB2312" w:eastAsia="仿宋_GB2312" w:cs="仿宋_GB2312"/>
          <w:sz w:val="32"/>
          <w:szCs w:val="32"/>
          <w:highlight w:val="none"/>
          <w:lang w:val="en-US" w:eastAsia="zh-CN"/>
        </w:rPr>
        <w:t>社会治理</w:t>
      </w:r>
      <w:r>
        <w:rPr>
          <w:rFonts w:hint="eastAsia" w:ascii="仿宋_GB2312" w:hAnsi="仿宋_GB2312" w:eastAsia="仿宋_GB2312" w:cs="仿宋_GB2312"/>
          <w:sz w:val="32"/>
          <w:szCs w:val="32"/>
          <w:highlight w:val="none"/>
        </w:rPr>
        <w:t>办公室</w:t>
      </w:r>
      <w:r>
        <w:rPr>
          <w:rFonts w:hint="eastAsia" w:ascii="仿宋_GB2312" w:hAnsi="仿宋_GB2312" w:eastAsia="仿宋_GB2312" w:cs="仿宋_GB2312"/>
          <w:sz w:val="32"/>
          <w:szCs w:val="32"/>
          <w:highlight w:val="none"/>
          <w:lang w:eastAsia="zh-CN"/>
        </w:rPr>
        <w:t>（信访维稳、社会治安综合治理）</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color w:val="000000"/>
          <w:sz w:val="32"/>
          <w:szCs w:val="32"/>
          <w:highlight w:val="none"/>
          <w:lang w:val="en-US" w:eastAsia="zh-CN"/>
        </w:rPr>
        <w:t>兼任</w:t>
      </w:r>
      <w:r>
        <w:rPr>
          <w:rFonts w:hint="eastAsia" w:ascii="仿宋_GB2312" w:hAnsi="仿宋_GB2312" w:eastAsia="仿宋_GB2312" w:cs="仿宋_GB2312"/>
          <w:color w:val="000000"/>
          <w:sz w:val="32"/>
          <w:szCs w:val="32"/>
          <w:highlight w:val="none"/>
        </w:rPr>
        <w:t>党的建设办公室</w:t>
      </w:r>
      <w:r>
        <w:rPr>
          <w:rFonts w:hint="eastAsia" w:ascii="仿宋_GB2312" w:hAnsi="仿宋_GB2312" w:eastAsia="仿宋_GB2312" w:cs="仿宋_GB2312"/>
          <w:color w:val="000000"/>
          <w:sz w:val="32"/>
          <w:szCs w:val="32"/>
          <w:highlight w:val="none"/>
          <w:lang w:eastAsia="zh-CN"/>
        </w:rPr>
        <w:t>主任</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eastAsia="zh-CN"/>
        </w:rPr>
        <w:t>联系</w:t>
      </w:r>
      <w:r>
        <w:rPr>
          <w:rFonts w:hint="eastAsia" w:ascii="仿宋_GB2312" w:hAnsi="仿宋_GB2312" w:eastAsia="仿宋_GB2312" w:cs="仿宋_GB2312"/>
          <w:sz w:val="32"/>
          <w:szCs w:val="32"/>
          <w:highlight w:val="none"/>
        </w:rPr>
        <w:t>派出所、司法所、交警中队、法庭</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完成党委交办的其他工作</w:t>
      </w:r>
      <w:r>
        <w:rPr>
          <w:rFonts w:hint="eastAsia" w:ascii="仿宋_GB2312" w:hAnsi="仿宋_GB2312" w:eastAsia="仿宋_GB2312" w:cs="仿宋_GB2312"/>
          <w:sz w:val="32"/>
          <w:szCs w:val="32"/>
          <w:highlight w:val="none"/>
          <w:lang w:eastAsia="zh-CN"/>
        </w:rPr>
        <w:t>，</w:t>
      </w:r>
      <w:r>
        <w:rPr>
          <w:rFonts w:hint="eastAsia" w:ascii="仿宋" w:hAnsi="仿宋" w:eastAsia="仿宋" w:cs="仿宋"/>
          <w:sz w:val="32"/>
          <w:szCs w:val="32"/>
        </w:rPr>
        <w:t>为分管范围内的安全生产第一责任人。</w:t>
      </w:r>
    </w:p>
    <w:p w14:paraId="36FC5839">
      <w:pPr>
        <w:ind w:firstLine="640" w:firstLineChars="200"/>
        <w:rPr>
          <w:rFonts w:hint="eastAsia" w:ascii="仿宋" w:hAnsi="仿宋" w:eastAsia="仿宋" w:cs="仿宋"/>
          <w:sz w:val="32"/>
          <w:szCs w:val="32"/>
        </w:rPr>
      </w:pPr>
      <w:r>
        <w:rPr>
          <w:rFonts w:hint="eastAsia" w:ascii="黑体" w:hAnsi="黑体" w:eastAsia="黑体" w:cs="黑体"/>
          <w:sz w:val="32"/>
          <w:szCs w:val="32"/>
          <w:highlight w:val="none"/>
        </w:rPr>
        <w:t>党委委员、副镇长</w:t>
      </w:r>
      <w:r>
        <w:rPr>
          <w:rFonts w:hint="eastAsia" w:ascii="黑体" w:hAnsi="黑体" w:eastAsia="黑体" w:cs="黑体"/>
          <w:sz w:val="32"/>
          <w:szCs w:val="32"/>
          <w:highlight w:val="none"/>
          <w:lang w:eastAsia="zh-CN"/>
        </w:rPr>
        <w:t>姜达志</w:t>
      </w:r>
      <w:r>
        <w:rPr>
          <w:rFonts w:hint="eastAsia" w:ascii="黑体" w:hAnsi="黑体" w:eastAsia="黑体" w:cs="黑体"/>
          <w:sz w:val="32"/>
          <w:szCs w:val="32"/>
          <w:highlight w:val="none"/>
        </w:rPr>
        <w:t>同志：</w:t>
      </w:r>
      <w:r>
        <w:rPr>
          <w:rFonts w:hint="eastAsia" w:ascii="仿宋_GB2312" w:hAnsi="仿宋_GB2312" w:eastAsia="仿宋_GB2312" w:cs="仿宋_GB2312"/>
          <w:sz w:val="32"/>
          <w:szCs w:val="32"/>
          <w:highlight w:val="none"/>
        </w:rPr>
        <w:t>协助</w:t>
      </w:r>
      <w:r>
        <w:rPr>
          <w:rFonts w:hint="eastAsia" w:ascii="仿宋_GB2312" w:hAnsi="仿宋_GB2312" w:eastAsia="仿宋_GB2312" w:cs="仿宋_GB2312"/>
          <w:sz w:val="32"/>
          <w:szCs w:val="32"/>
          <w:highlight w:val="none"/>
          <w:lang w:eastAsia="zh-CN"/>
        </w:rPr>
        <w:t>镇长</w:t>
      </w:r>
      <w:r>
        <w:rPr>
          <w:rFonts w:hint="eastAsia" w:ascii="仿宋_GB2312" w:hAnsi="仿宋_GB2312" w:eastAsia="仿宋_GB2312" w:cs="仿宋_GB2312"/>
          <w:sz w:val="32"/>
          <w:szCs w:val="32"/>
          <w:highlight w:val="none"/>
        </w:rPr>
        <w:t>工作，负责镇政府日常工作及财务、</w:t>
      </w:r>
      <w:r>
        <w:rPr>
          <w:rFonts w:hint="eastAsia" w:ascii="仿宋_GB2312" w:hAnsi="仿宋_GB2312" w:eastAsia="仿宋_GB2312" w:cs="仿宋_GB2312"/>
          <w:sz w:val="32"/>
          <w:szCs w:val="32"/>
          <w:highlight w:val="none"/>
          <w:lang w:eastAsia="zh-CN"/>
        </w:rPr>
        <w:t>后勤保障、旅游发展、招商引资工作，</w:t>
      </w:r>
      <w:r>
        <w:rPr>
          <w:rFonts w:hint="eastAsia" w:ascii="仿宋_GB2312" w:hAnsi="仿宋_GB2312" w:eastAsia="仿宋_GB2312" w:cs="仿宋_GB2312"/>
          <w:sz w:val="32"/>
          <w:szCs w:val="32"/>
          <w:highlight w:val="none"/>
        </w:rPr>
        <w:t>负责乡村振兴战略有关政策措施的贯彻落实，巩固拓展脱贫攻坚成果</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负责产业规划发展工作</w:t>
      </w:r>
      <w:r>
        <w:rPr>
          <w:rFonts w:hint="eastAsia" w:ascii="仿宋_GB2312" w:hAnsi="仿宋_GB2312" w:eastAsia="仿宋_GB2312" w:cs="仿宋_GB2312"/>
          <w:sz w:val="32"/>
          <w:szCs w:val="32"/>
          <w:highlight w:val="none"/>
          <w:lang w:eastAsia="zh-CN"/>
        </w:rPr>
        <w:t>，重点项目及项目建设管理等工作。</w:t>
      </w:r>
      <w:r>
        <w:rPr>
          <w:rFonts w:hint="eastAsia" w:ascii="仿宋_GB2312" w:hAnsi="仿宋_GB2312" w:eastAsia="仿宋_GB2312" w:cs="仿宋_GB2312"/>
          <w:sz w:val="32"/>
          <w:szCs w:val="32"/>
          <w:highlight w:val="none"/>
        </w:rPr>
        <w:t>分管党政综合办公室</w:t>
      </w:r>
      <w:bookmarkStart w:id="0" w:name="OLE_LINK1"/>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eastAsia="zh-CN"/>
        </w:rPr>
        <w:t>财务管理、后勤保障</w:t>
      </w:r>
      <w:r>
        <w:rPr>
          <w:rFonts w:hint="eastAsia" w:ascii="仿宋_GB2312" w:hAnsi="仿宋_GB2312" w:eastAsia="仿宋_GB2312" w:cs="仿宋_GB2312"/>
          <w:sz w:val="32"/>
          <w:szCs w:val="32"/>
          <w:highlight w:val="none"/>
        </w:rPr>
        <w:t>方面）</w:t>
      </w:r>
      <w:bookmarkEnd w:id="0"/>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经济发展和建设办公室（</w:t>
      </w:r>
      <w:r>
        <w:rPr>
          <w:rFonts w:hint="eastAsia" w:ascii="仿宋_GB2312" w:hAnsi="仿宋_GB2312" w:eastAsia="仿宋_GB2312" w:cs="仿宋_GB2312"/>
          <w:sz w:val="32"/>
          <w:szCs w:val="32"/>
          <w:highlight w:val="none"/>
          <w:lang w:eastAsia="zh-CN"/>
        </w:rPr>
        <w:t>乡村振兴、旅游发展</w:t>
      </w:r>
      <w:r>
        <w:rPr>
          <w:rFonts w:hint="eastAsia" w:ascii="仿宋_GB2312" w:hAnsi="仿宋_GB2312" w:eastAsia="仿宋_GB2312" w:cs="仿宋_GB2312"/>
          <w:sz w:val="32"/>
          <w:szCs w:val="32"/>
          <w:highlight w:val="none"/>
        </w:rPr>
        <w:t>）。联系</w:t>
      </w:r>
      <w:r>
        <w:rPr>
          <w:rFonts w:hint="eastAsia" w:ascii="仿宋_GB2312" w:hAnsi="仿宋_GB2312" w:eastAsia="仿宋_GB2312" w:cs="仿宋_GB2312"/>
          <w:sz w:val="32"/>
          <w:szCs w:val="32"/>
          <w:highlight w:val="none"/>
          <w:lang w:eastAsia="zh-CN"/>
        </w:rPr>
        <w:t>农村</w:t>
      </w:r>
      <w:r>
        <w:rPr>
          <w:rFonts w:hint="eastAsia" w:ascii="仿宋_GB2312" w:hAnsi="仿宋_GB2312" w:eastAsia="仿宋_GB2312" w:cs="仿宋_GB2312"/>
          <w:sz w:val="32"/>
          <w:szCs w:val="32"/>
          <w:highlight w:val="none"/>
        </w:rPr>
        <w:t>信用社</w:t>
      </w:r>
      <w:r>
        <w:rPr>
          <w:rFonts w:hint="eastAsia" w:ascii="仿宋_GB2312" w:hAnsi="仿宋_GB2312" w:eastAsia="仿宋_GB2312" w:cs="仿宋_GB2312"/>
          <w:sz w:val="32"/>
          <w:szCs w:val="32"/>
          <w:highlight w:val="none"/>
          <w:lang w:eastAsia="zh-CN"/>
        </w:rPr>
        <w:t>、税务</w:t>
      </w:r>
      <w:r>
        <w:rPr>
          <w:rFonts w:hint="eastAsia" w:ascii="仿宋_GB2312" w:hAnsi="仿宋_GB2312" w:eastAsia="仿宋_GB2312" w:cs="仿宋_GB2312"/>
          <w:sz w:val="32"/>
          <w:szCs w:val="32"/>
          <w:highlight w:val="none"/>
        </w:rPr>
        <w:t>等单位。</w:t>
      </w:r>
    </w:p>
    <w:p w14:paraId="6737C005">
      <w:pPr>
        <w:rPr>
          <w:rFonts w:hint="eastAsia" w:ascii="仿宋" w:hAnsi="仿宋" w:eastAsia="仿宋" w:cs="仿宋"/>
          <w:sz w:val="32"/>
          <w:szCs w:val="32"/>
        </w:rPr>
      </w:pPr>
      <w:r>
        <w:rPr>
          <w:rFonts w:hint="eastAsia" w:ascii="仿宋" w:hAnsi="仿宋" w:eastAsia="仿宋" w:cs="仿宋"/>
          <w:sz w:val="32"/>
          <w:szCs w:val="32"/>
        </w:rPr>
        <w:t>为分管范围内的安全生产第一责任人。</w:t>
      </w:r>
    </w:p>
    <w:p w14:paraId="4600E3C7">
      <w:pPr>
        <w:ind w:firstLine="640" w:firstLineChars="200"/>
        <w:rPr>
          <w:rFonts w:hint="eastAsia" w:ascii="仿宋" w:hAnsi="仿宋" w:eastAsia="仿宋" w:cs="仿宋"/>
          <w:sz w:val="32"/>
          <w:szCs w:val="32"/>
        </w:rPr>
      </w:pPr>
      <w:r>
        <w:rPr>
          <w:rFonts w:hint="eastAsia" w:ascii="黑体" w:hAnsi="黑体" w:eastAsia="黑体" w:cs="黑体"/>
          <w:sz w:val="32"/>
          <w:szCs w:val="32"/>
          <w:highlight w:val="none"/>
        </w:rPr>
        <w:t>党委委员、纪委书记、监察委员会派出柴河镇监察办公室主任曹艳云同志：</w:t>
      </w:r>
      <w:r>
        <w:rPr>
          <w:rFonts w:hint="eastAsia" w:ascii="仿宋_GB2312" w:hAnsi="仿宋_GB2312" w:eastAsia="仿宋_GB2312" w:cs="仿宋_GB2312"/>
          <w:sz w:val="32"/>
          <w:szCs w:val="32"/>
          <w:highlight w:val="none"/>
        </w:rPr>
        <w:t>协助</w:t>
      </w:r>
      <w:r>
        <w:rPr>
          <w:rFonts w:hint="eastAsia" w:ascii="仿宋_GB2312" w:hAnsi="仿宋_GB2312" w:eastAsia="仿宋_GB2312" w:cs="仿宋_GB2312"/>
          <w:sz w:val="32"/>
          <w:szCs w:val="32"/>
          <w:highlight w:val="none"/>
          <w:lang w:eastAsia="zh-CN"/>
        </w:rPr>
        <w:t>党委书记工作，</w:t>
      </w:r>
      <w:r>
        <w:rPr>
          <w:rFonts w:hint="eastAsia" w:ascii="仿宋_GB2312" w:hAnsi="仿宋_GB2312" w:eastAsia="仿宋_GB2312" w:cs="仿宋_GB2312"/>
          <w:sz w:val="32"/>
          <w:szCs w:val="32"/>
          <w:highlight w:val="none"/>
        </w:rPr>
        <w:t>负责纪检监察、党风廉政建设和反腐败工作</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主持镇纪委、监察办工作，完成党委交办的其他工作</w:t>
      </w:r>
      <w:r>
        <w:rPr>
          <w:rFonts w:hint="eastAsia" w:ascii="仿宋_GB2312" w:hAnsi="仿宋_GB2312" w:eastAsia="仿宋_GB2312" w:cs="仿宋_GB2312"/>
          <w:sz w:val="32"/>
          <w:szCs w:val="32"/>
          <w:highlight w:val="none"/>
          <w:lang w:eastAsia="zh-CN"/>
        </w:rPr>
        <w:t>，</w:t>
      </w:r>
      <w:r>
        <w:rPr>
          <w:rFonts w:hint="eastAsia" w:ascii="仿宋" w:hAnsi="仿宋" w:eastAsia="仿宋" w:cs="仿宋"/>
          <w:sz w:val="32"/>
          <w:szCs w:val="32"/>
        </w:rPr>
        <w:t>为分管范围内的安全生产第一责任人。</w:t>
      </w:r>
    </w:p>
    <w:p w14:paraId="0AB30D17">
      <w:pPr>
        <w:ind w:firstLine="640" w:firstLineChars="200"/>
        <w:rPr>
          <w:rFonts w:hint="eastAsia" w:ascii="仿宋" w:hAnsi="仿宋" w:eastAsia="仿宋" w:cs="仿宋"/>
          <w:sz w:val="32"/>
          <w:szCs w:val="32"/>
          <w:lang w:eastAsia="zh-CN"/>
        </w:rPr>
      </w:pPr>
      <w:r>
        <w:rPr>
          <w:rFonts w:hint="eastAsia" w:ascii="黑体" w:hAnsi="黑体" w:eastAsia="黑体" w:cs="黑体"/>
          <w:sz w:val="32"/>
          <w:szCs w:val="32"/>
          <w:highlight w:val="none"/>
        </w:rPr>
        <w:t>党委委员、宣传委员</w:t>
      </w:r>
      <w:r>
        <w:rPr>
          <w:rFonts w:hint="eastAsia" w:ascii="黑体" w:hAnsi="黑体" w:eastAsia="黑体" w:cs="黑体"/>
          <w:sz w:val="32"/>
          <w:szCs w:val="32"/>
          <w:highlight w:val="none"/>
          <w:lang w:eastAsia="zh-CN"/>
        </w:rPr>
        <w:t>韩立彬</w:t>
      </w:r>
      <w:r>
        <w:rPr>
          <w:rFonts w:hint="eastAsia" w:ascii="黑体" w:hAnsi="黑体" w:eastAsia="黑体" w:cs="黑体"/>
          <w:sz w:val="32"/>
          <w:szCs w:val="32"/>
          <w:highlight w:val="none"/>
        </w:rPr>
        <w:t>同志：</w:t>
      </w:r>
      <w:r>
        <w:rPr>
          <w:rFonts w:hint="eastAsia" w:ascii="仿宋_GB2312" w:hAnsi="仿宋_GB2312" w:eastAsia="仿宋_GB2312" w:cs="仿宋_GB2312"/>
          <w:sz w:val="32"/>
          <w:szCs w:val="32"/>
          <w:highlight w:val="none"/>
        </w:rPr>
        <w:t>协助</w:t>
      </w:r>
      <w:r>
        <w:rPr>
          <w:rFonts w:hint="eastAsia" w:ascii="仿宋_GB2312" w:hAnsi="仿宋_GB2312" w:eastAsia="仿宋_GB2312" w:cs="仿宋_GB2312"/>
          <w:sz w:val="32"/>
          <w:szCs w:val="32"/>
          <w:highlight w:val="none"/>
          <w:lang w:eastAsia="zh-CN"/>
        </w:rPr>
        <w:t>党委书记工作，</w:t>
      </w:r>
      <w:r>
        <w:rPr>
          <w:rFonts w:hint="eastAsia" w:ascii="仿宋_GB2312" w:hAnsi="仿宋_GB2312" w:eastAsia="仿宋_GB2312" w:cs="仿宋_GB2312"/>
          <w:sz w:val="32"/>
          <w:szCs w:val="32"/>
          <w:highlight w:val="none"/>
        </w:rPr>
        <w:t>分管宣传、意识形态、精神文明建设</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关工委等工作，负责文明城市创建等相关工作</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u w:val="none"/>
          <w:lang w:eastAsia="zh-CN"/>
        </w:rPr>
        <w:t>联系</w:t>
      </w:r>
      <w:r>
        <w:rPr>
          <w:rFonts w:hint="eastAsia" w:ascii="仿宋_GB2312" w:hAnsi="仿宋_GB2312" w:eastAsia="仿宋_GB2312" w:cs="仿宋_GB2312"/>
          <w:sz w:val="32"/>
          <w:szCs w:val="32"/>
          <w:highlight w:val="none"/>
        </w:rPr>
        <w:t>柴河电视台</w:t>
      </w:r>
      <w:r>
        <w:rPr>
          <w:rFonts w:hint="eastAsia" w:ascii="仿宋_GB2312" w:hAnsi="仿宋_GB2312" w:eastAsia="仿宋_GB2312" w:cs="仿宋_GB2312"/>
          <w:sz w:val="32"/>
          <w:szCs w:val="32"/>
          <w:highlight w:val="none"/>
          <w:lang w:eastAsia="zh-CN"/>
        </w:rPr>
        <w:t>。</w:t>
      </w:r>
      <w:r>
        <w:rPr>
          <w:rFonts w:hint="eastAsia" w:ascii="仿宋" w:hAnsi="仿宋" w:eastAsia="仿宋" w:cs="仿宋"/>
          <w:sz w:val="32"/>
          <w:szCs w:val="32"/>
        </w:rPr>
        <w:t>为分管范围内的安全生产第一责任人。</w:t>
      </w:r>
    </w:p>
    <w:p w14:paraId="4473184B">
      <w:pPr>
        <w:ind w:firstLine="640" w:firstLineChars="200"/>
        <w:rPr>
          <w:rFonts w:hint="eastAsia" w:ascii="仿宋" w:hAnsi="仿宋" w:eastAsia="仿宋" w:cs="仿宋"/>
          <w:sz w:val="32"/>
          <w:szCs w:val="32"/>
          <w:lang w:eastAsia="zh-CN"/>
        </w:rPr>
      </w:pPr>
      <w:r>
        <w:rPr>
          <w:rFonts w:hint="eastAsia" w:ascii="黑体" w:hAnsi="黑体" w:eastAsia="黑体" w:cs="黑体"/>
          <w:sz w:val="32"/>
          <w:szCs w:val="32"/>
          <w:highlight w:val="none"/>
        </w:rPr>
        <w:t>党委委员、</w:t>
      </w:r>
      <w:r>
        <w:rPr>
          <w:rFonts w:hint="eastAsia" w:ascii="黑体" w:hAnsi="黑体" w:eastAsia="黑体" w:cs="黑体"/>
          <w:sz w:val="32"/>
          <w:szCs w:val="32"/>
          <w:highlight w:val="none"/>
          <w:lang w:eastAsia="zh-CN"/>
        </w:rPr>
        <w:t>组织委员、妇联主席马玉婷</w:t>
      </w:r>
      <w:r>
        <w:rPr>
          <w:rFonts w:hint="eastAsia" w:ascii="黑体" w:hAnsi="黑体" w:eastAsia="黑体" w:cs="黑体"/>
          <w:sz w:val="32"/>
          <w:szCs w:val="32"/>
          <w:highlight w:val="none"/>
        </w:rPr>
        <w:t>同志</w:t>
      </w:r>
      <w:r>
        <w:rPr>
          <w:rFonts w:hint="eastAsia" w:ascii="仿宋_GB2312" w:hAnsi="仿宋_GB2312" w:eastAsia="仿宋_GB2312" w:cs="仿宋_GB2312"/>
          <w:b/>
          <w:bCs/>
          <w:sz w:val="32"/>
          <w:szCs w:val="32"/>
          <w:highlight w:val="none"/>
        </w:rPr>
        <w:t>：</w:t>
      </w:r>
      <w:r>
        <w:rPr>
          <w:rFonts w:hint="eastAsia" w:ascii="仿宋_GB2312" w:hAnsi="仿宋_GB2312" w:eastAsia="仿宋_GB2312" w:cs="仿宋_GB2312"/>
          <w:sz w:val="32"/>
          <w:szCs w:val="32"/>
          <w:highlight w:val="none"/>
        </w:rPr>
        <w:t>协助党委副书记分管</w:t>
      </w:r>
      <w:r>
        <w:rPr>
          <w:rFonts w:hint="eastAsia" w:ascii="仿宋_GB2312" w:hAnsi="仿宋_GB2312" w:eastAsia="仿宋_GB2312" w:cs="仿宋_GB2312"/>
          <w:sz w:val="32"/>
          <w:szCs w:val="32"/>
          <w:highlight w:val="none"/>
          <w:lang w:eastAsia="zh-CN"/>
        </w:rPr>
        <w:t>党的建设、</w:t>
      </w:r>
      <w:r>
        <w:rPr>
          <w:rFonts w:hint="eastAsia" w:ascii="仿宋_GB2312" w:hAnsi="仿宋_GB2312" w:eastAsia="仿宋_GB2312" w:cs="仿宋_GB2312"/>
          <w:sz w:val="32"/>
          <w:szCs w:val="32"/>
          <w:highlight w:val="none"/>
        </w:rPr>
        <w:t>党风廉政建设主体责任、</w:t>
      </w:r>
      <w:r>
        <w:rPr>
          <w:rFonts w:hint="eastAsia" w:ascii="仿宋_GB2312" w:hAnsi="仿宋_GB2312" w:eastAsia="仿宋_GB2312" w:cs="仿宋_GB2312"/>
          <w:sz w:val="32"/>
          <w:szCs w:val="32"/>
          <w:highlight w:val="none"/>
          <w:lang w:eastAsia="zh-CN"/>
        </w:rPr>
        <w:t>党员教育、</w:t>
      </w:r>
      <w:r>
        <w:rPr>
          <w:rFonts w:hint="eastAsia" w:ascii="仿宋_GB2312" w:hAnsi="仿宋_GB2312" w:eastAsia="仿宋_GB2312" w:cs="仿宋_GB2312"/>
          <w:sz w:val="32"/>
          <w:szCs w:val="32"/>
          <w:highlight w:val="none"/>
        </w:rPr>
        <w:t>党务公开、基层党组织建设、人才培养储备</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color w:val="000000"/>
          <w:sz w:val="32"/>
          <w:szCs w:val="32"/>
          <w:highlight w:val="none"/>
          <w:lang w:eastAsia="zh-CN"/>
        </w:rPr>
        <w:t>妇联</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老干部等工作</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负责网格化管理工作。</w:t>
      </w:r>
      <w:r>
        <w:rPr>
          <w:rFonts w:hint="eastAsia" w:ascii="仿宋_GB2312" w:hAnsi="仿宋_GB2312" w:eastAsia="仿宋_GB2312" w:cs="仿宋_GB2312"/>
          <w:color w:val="000000"/>
          <w:sz w:val="32"/>
          <w:szCs w:val="32"/>
          <w:highlight w:val="none"/>
          <w:u w:val="none"/>
          <w:lang w:val="en-US" w:eastAsia="zh-CN"/>
        </w:rPr>
        <w:t>兼任</w:t>
      </w:r>
      <w:r>
        <w:rPr>
          <w:rFonts w:hint="eastAsia" w:ascii="仿宋_GB2312" w:hAnsi="仿宋_GB2312" w:eastAsia="仿宋_GB2312" w:cs="仿宋_GB2312"/>
          <w:color w:val="000000"/>
          <w:sz w:val="32"/>
          <w:szCs w:val="32"/>
          <w:highlight w:val="none"/>
          <w:u w:val="none"/>
        </w:rPr>
        <w:t>党的建设办公室</w:t>
      </w:r>
      <w:r>
        <w:rPr>
          <w:rFonts w:hint="eastAsia" w:ascii="仿宋_GB2312" w:hAnsi="仿宋_GB2312" w:eastAsia="仿宋_GB2312" w:cs="仿宋_GB2312"/>
          <w:color w:val="000000"/>
          <w:sz w:val="32"/>
          <w:szCs w:val="32"/>
          <w:highlight w:val="none"/>
          <w:u w:val="none"/>
          <w:lang w:eastAsia="zh-CN"/>
        </w:rPr>
        <w:t>副主任</w:t>
      </w:r>
      <w:r>
        <w:rPr>
          <w:rFonts w:hint="eastAsia" w:ascii="仿宋_GB2312" w:hAnsi="仿宋_GB2312" w:eastAsia="仿宋_GB2312" w:cs="仿宋_GB2312"/>
          <w:sz w:val="32"/>
          <w:szCs w:val="32"/>
          <w:highlight w:val="none"/>
          <w:u w:val="none"/>
        </w:rPr>
        <w:t>。</w:t>
      </w:r>
      <w:r>
        <w:rPr>
          <w:rFonts w:hint="eastAsia" w:ascii="仿宋_GB2312" w:hAnsi="仿宋_GB2312" w:eastAsia="仿宋_GB2312" w:cs="仿宋_GB2312"/>
          <w:color w:val="000000"/>
          <w:sz w:val="32"/>
          <w:szCs w:val="32"/>
          <w:highlight w:val="none"/>
          <w:lang w:eastAsia="zh-CN"/>
        </w:rPr>
        <w:t>代分管</w:t>
      </w:r>
      <w:r>
        <w:rPr>
          <w:rFonts w:hint="eastAsia" w:ascii="仿宋_GB2312" w:hAnsi="仿宋_GB2312" w:eastAsia="仿宋_GB2312" w:cs="仿宋_GB2312"/>
          <w:sz w:val="32"/>
          <w:szCs w:val="32"/>
          <w:highlight w:val="none"/>
        </w:rPr>
        <w:t>党政综合办公室（</w:t>
      </w:r>
      <w:r>
        <w:rPr>
          <w:rFonts w:hint="eastAsia" w:ascii="仿宋_GB2312" w:hAnsi="仿宋_GB2312" w:eastAsia="仿宋_GB2312" w:cs="仿宋_GB2312"/>
          <w:sz w:val="32"/>
          <w:szCs w:val="32"/>
          <w:highlight w:val="none"/>
          <w:lang w:val="en-US" w:eastAsia="zh-CN"/>
        </w:rPr>
        <w:t>人事、劳资、党务公开工作</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color w:val="000000"/>
          <w:sz w:val="32"/>
          <w:szCs w:val="32"/>
          <w:highlight w:val="none"/>
        </w:rPr>
        <w:t>。</w:t>
      </w:r>
      <w:r>
        <w:rPr>
          <w:rFonts w:hint="eastAsia" w:ascii="仿宋" w:hAnsi="仿宋" w:eastAsia="仿宋" w:cs="仿宋"/>
          <w:sz w:val="32"/>
          <w:szCs w:val="32"/>
        </w:rPr>
        <w:t>为分管范围内的安全生产第一责任人。</w:t>
      </w:r>
    </w:p>
    <w:p w14:paraId="26B1F05D">
      <w:pPr>
        <w:ind w:firstLine="640" w:firstLineChars="200"/>
        <w:rPr>
          <w:rFonts w:hint="eastAsia" w:ascii="仿宋" w:hAnsi="仿宋" w:eastAsia="仿宋" w:cs="仿宋"/>
          <w:sz w:val="32"/>
          <w:szCs w:val="32"/>
        </w:rPr>
      </w:pPr>
      <w:r>
        <w:rPr>
          <w:rFonts w:hint="eastAsia" w:ascii="黑体" w:hAnsi="黑体" w:eastAsia="黑体" w:cs="黑体"/>
          <w:color w:val="auto"/>
          <w:sz w:val="32"/>
          <w:szCs w:val="32"/>
          <w:highlight w:val="none"/>
        </w:rPr>
        <w:t>党委委员、武装部长</w:t>
      </w:r>
      <w:r>
        <w:rPr>
          <w:rFonts w:hint="eastAsia" w:ascii="黑体" w:hAnsi="黑体" w:eastAsia="黑体" w:cs="黑体"/>
          <w:color w:val="auto"/>
          <w:sz w:val="32"/>
          <w:szCs w:val="32"/>
          <w:highlight w:val="none"/>
          <w:lang w:eastAsia="zh-CN"/>
        </w:rPr>
        <w:t>周政轩</w:t>
      </w:r>
      <w:r>
        <w:rPr>
          <w:rFonts w:hint="eastAsia" w:ascii="黑体" w:hAnsi="黑体" w:eastAsia="黑体" w:cs="黑体"/>
          <w:color w:val="auto"/>
          <w:sz w:val="32"/>
          <w:szCs w:val="32"/>
          <w:highlight w:val="none"/>
        </w:rPr>
        <w:t>同志</w:t>
      </w:r>
      <w:r>
        <w:rPr>
          <w:rFonts w:hint="eastAsia" w:ascii="仿宋_GB2312" w:hAnsi="仿宋_GB2312" w:eastAsia="仿宋_GB2312" w:cs="仿宋_GB2312"/>
          <w:b/>
          <w:bCs/>
          <w:color w:val="auto"/>
          <w:sz w:val="32"/>
          <w:szCs w:val="32"/>
          <w:highlight w:val="none"/>
        </w:rPr>
        <w:t>：</w:t>
      </w:r>
      <w:r>
        <w:rPr>
          <w:rFonts w:hint="eastAsia" w:ascii="仿宋_GB2312" w:hAnsi="仿宋_GB2312" w:eastAsia="仿宋_GB2312" w:cs="仿宋_GB2312"/>
          <w:color w:val="auto"/>
          <w:sz w:val="32"/>
          <w:szCs w:val="32"/>
          <w:highlight w:val="none"/>
        </w:rPr>
        <w:t>协助</w:t>
      </w:r>
      <w:r>
        <w:rPr>
          <w:rFonts w:hint="eastAsia" w:ascii="仿宋_GB2312" w:hAnsi="仿宋_GB2312" w:eastAsia="仿宋_GB2312" w:cs="仿宋_GB2312"/>
          <w:color w:val="auto"/>
          <w:sz w:val="32"/>
          <w:szCs w:val="32"/>
          <w:highlight w:val="none"/>
          <w:lang w:eastAsia="zh-CN"/>
        </w:rPr>
        <w:t>党委书记</w:t>
      </w:r>
      <w:r>
        <w:rPr>
          <w:rFonts w:hint="eastAsia" w:ascii="仿宋_GB2312" w:hAnsi="仿宋_GB2312" w:eastAsia="仿宋_GB2312" w:cs="仿宋_GB2312"/>
          <w:color w:val="auto"/>
          <w:sz w:val="32"/>
          <w:szCs w:val="32"/>
          <w:highlight w:val="none"/>
        </w:rPr>
        <w:t>工作，主</w:t>
      </w:r>
      <w:r>
        <w:rPr>
          <w:rFonts w:hint="eastAsia" w:ascii="仿宋_GB2312" w:hAnsi="仿宋_GB2312" w:eastAsia="仿宋_GB2312" w:cs="仿宋_GB2312"/>
          <w:color w:val="auto"/>
          <w:sz w:val="32"/>
          <w:szCs w:val="32"/>
          <w:highlight w:val="none"/>
          <w:lang w:eastAsia="zh-CN"/>
        </w:rPr>
        <w:t>持武装、</w:t>
      </w:r>
      <w:r>
        <w:rPr>
          <w:rFonts w:hint="eastAsia" w:ascii="仿宋_GB2312" w:hAnsi="仿宋_GB2312" w:eastAsia="仿宋_GB2312" w:cs="仿宋_GB2312"/>
          <w:color w:val="auto"/>
          <w:sz w:val="32"/>
          <w:szCs w:val="32"/>
          <w:highlight w:val="none"/>
          <w:lang w:val="en-US" w:eastAsia="zh-CN"/>
        </w:rPr>
        <w:t>国防动员</w:t>
      </w:r>
      <w:r>
        <w:rPr>
          <w:rFonts w:hint="eastAsia" w:ascii="仿宋_GB2312" w:hAnsi="仿宋_GB2312" w:eastAsia="仿宋_GB2312" w:cs="仿宋_GB2312"/>
          <w:color w:val="auto"/>
          <w:sz w:val="32"/>
          <w:szCs w:val="32"/>
          <w:highlight w:val="none"/>
        </w:rPr>
        <w:t>工作</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协助</w:t>
      </w:r>
      <w:r>
        <w:rPr>
          <w:rFonts w:hint="eastAsia" w:ascii="仿宋_GB2312" w:hAnsi="仿宋_GB2312" w:eastAsia="仿宋_GB2312" w:cs="仿宋_GB2312"/>
          <w:color w:val="auto"/>
          <w:sz w:val="32"/>
          <w:szCs w:val="32"/>
          <w:highlight w:val="none"/>
          <w:lang w:eastAsia="zh-CN"/>
        </w:rPr>
        <w:t>镇长工作，</w:t>
      </w:r>
      <w:r>
        <w:rPr>
          <w:rFonts w:hint="eastAsia" w:ascii="仿宋_GB2312" w:hAnsi="仿宋_GB2312" w:eastAsia="仿宋_GB2312" w:cs="仿宋_GB2312"/>
          <w:color w:val="auto"/>
          <w:sz w:val="32"/>
          <w:szCs w:val="32"/>
          <w:highlight w:val="none"/>
        </w:rPr>
        <w:t>负责</w:t>
      </w:r>
      <w:r>
        <w:rPr>
          <w:rFonts w:hint="eastAsia" w:ascii="仿宋_GB2312" w:hAnsi="仿宋_GB2312" w:eastAsia="仿宋_GB2312" w:cs="仿宋_GB2312"/>
          <w:color w:val="auto"/>
          <w:sz w:val="32"/>
          <w:szCs w:val="32"/>
          <w:highlight w:val="none"/>
          <w:lang w:eastAsia="zh-CN"/>
        </w:rPr>
        <w:t>安全生产、应急管理、防灾减灾、</w:t>
      </w:r>
      <w:r>
        <w:rPr>
          <w:rFonts w:hint="eastAsia" w:ascii="仿宋_GB2312" w:hAnsi="仿宋_GB2312" w:eastAsia="仿宋_GB2312" w:cs="仿宋_GB2312"/>
          <w:color w:val="auto"/>
          <w:sz w:val="32"/>
          <w:szCs w:val="32"/>
          <w:highlight w:val="none"/>
        </w:rPr>
        <w:t>依法行政</w:t>
      </w:r>
      <w:r>
        <w:rPr>
          <w:rFonts w:hint="eastAsia" w:ascii="仿宋_GB2312" w:hAnsi="仿宋_GB2312" w:eastAsia="仿宋_GB2312" w:cs="仿宋_GB2312"/>
          <w:color w:val="auto"/>
          <w:sz w:val="32"/>
          <w:szCs w:val="32"/>
          <w:highlight w:val="none"/>
          <w:lang w:eastAsia="zh-CN"/>
        </w:rPr>
        <w:t>，分管</w:t>
      </w:r>
      <w:r>
        <w:rPr>
          <w:rFonts w:hint="eastAsia" w:ascii="仿宋_GB2312" w:hAnsi="仿宋_GB2312" w:eastAsia="仿宋_GB2312" w:cs="仿宋_GB2312"/>
          <w:color w:val="auto"/>
          <w:sz w:val="32"/>
          <w:szCs w:val="32"/>
          <w:highlight w:val="none"/>
          <w:lang w:val="en-US" w:eastAsia="zh-CN"/>
        </w:rPr>
        <w:t>社会治理</w:t>
      </w:r>
      <w:r>
        <w:rPr>
          <w:rFonts w:hint="eastAsia" w:ascii="仿宋_GB2312" w:hAnsi="仿宋_GB2312" w:eastAsia="仿宋_GB2312" w:cs="仿宋_GB2312"/>
          <w:color w:val="auto"/>
          <w:sz w:val="32"/>
          <w:szCs w:val="32"/>
          <w:highlight w:val="none"/>
        </w:rPr>
        <w:t>办公室（</w:t>
      </w:r>
      <w:r>
        <w:rPr>
          <w:rFonts w:hint="eastAsia" w:ascii="仿宋_GB2312" w:hAnsi="仿宋_GB2312" w:eastAsia="仿宋_GB2312" w:cs="仿宋_GB2312"/>
          <w:color w:val="auto"/>
          <w:sz w:val="32"/>
          <w:szCs w:val="32"/>
          <w:highlight w:val="none"/>
          <w:lang w:eastAsia="zh-CN"/>
        </w:rPr>
        <w:t>人民武装、</w:t>
      </w:r>
      <w:r>
        <w:rPr>
          <w:rFonts w:hint="eastAsia" w:ascii="仿宋_GB2312" w:hAnsi="仿宋_GB2312" w:eastAsia="仿宋_GB2312" w:cs="仿宋_GB2312"/>
          <w:color w:val="auto"/>
          <w:sz w:val="32"/>
          <w:szCs w:val="32"/>
          <w:highlight w:val="none"/>
          <w:lang w:val="en-US" w:eastAsia="zh-CN"/>
        </w:rPr>
        <w:t>国防动员</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rPr>
        <w:t>社会治理办公室</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应急管理、</w:t>
      </w:r>
      <w:r>
        <w:rPr>
          <w:rFonts w:hint="eastAsia" w:ascii="仿宋_GB2312" w:hAnsi="仿宋_GB2312" w:eastAsia="仿宋_GB2312" w:cs="仿宋_GB2312"/>
          <w:color w:val="auto"/>
          <w:sz w:val="32"/>
          <w:szCs w:val="32"/>
          <w:highlight w:val="none"/>
          <w:lang w:val="en-US" w:eastAsia="zh-CN"/>
        </w:rPr>
        <w:t>安全生产</w:t>
      </w:r>
      <w:r>
        <w:rPr>
          <w:rFonts w:hint="eastAsia" w:ascii="仿宋_GB2312" w:hAnsi="仿宋_GB2312" w:eastAsia="仿宋_GB2312" w:cs="仿宋_GB2312"/>
          <w:color w:val="auto"/>
          <w:sz w:val="32"/>
          <w:szCs w:val="32"/>
          <w:highlight w:val="none"/>
          <w:lang w:eastAsia="zh-CN"/>
        </w:rPr>
        <w:t>）。联系柴河森林消防大队、</w:t>
      </w:r>
      <w:r>
        <w:rPr>
          <w:rFonts w:hint="eastAsia" w:ascii="仿宋_GB2312" w:hAnsi="仿宋_GB2312" w:eastAsia="仿宋_GB2312" w:cs="仿宋_GB2312"/>
          <w:color w:val="auto"/>
          <w:sz w:val="32"/>
          <w:szCs w:val="32"/>
          <w:highlight w:val="none"/>
        </w:rPr>
        <w:t>国网扎兰屯供电公司柴河中心供电营业所</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邮政支局</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哈多河市场监督管理所</w:t>
      </w:r>
      <w:r>
        <w:rPr>
          <w:rFonts w:hint="eastAsia" w:ascii="仿宋_GB2312" w:hAnsi="仿宋_GB2312" w:eastAsia="仿宋_GB2312" w:cs="仿宋_GB2312"/>
          <w:sz w:val="32"/>
          <w:szCs w:val="32"/>
          <w:highlight w:val="none"/>
        </w:rPr>
        <w:t>等单位</w:t>
      </w:r>
      <w:r>
        <w:rPr>
          <w:rFonts w:hint="eastAsia" w:ascii="仿宋_GB2312" w:hAnsi="仿宋_GB2312" w:eastAsia="仿宋_GB2312" w:cs="仿宋_GB2312"/>
          <w:color w:val="auto"/>
          <w:sz w:val="32"/>
          <w:szCs w:val="32"/>
          <w:highlight w:val="none"/>
          <w:lang w:eastAsia="zh-CN"/>
        </w:rPr>
        <w:t>。</w:t>
      </w:r>
      <w:r>
        <w:rPr>
          <w:rFonts w:hint="eastAsia" w:ascii="仿宋" w:hAnsi="仿宋" w:eastAsia="仿宋" w:cs="仿宋"/>
          <w:sz w:val="32"/>
          <w:szCs w:val="32"/>
        </w:rPr>
        <w:t>为分管范围内的安全生产第一责任人。</w:t>
      </w:r>
    </w:p>
    <w:p w14:paraId="5A3F9642">
      <w:pPr>
        <w:ind w:firstLine="640" w:firstLineChars="200"/>
        <w:rPr>
          <w:rFonts w:hint="eastAsia" w:ascii="仿宋" w:hAnsi="仿宋" w:eastAsia="仿宋" w:cs="仿宋"/>
          <w:sz w:val="32"/>
          <w:szCs w:val="32"/>
          <w:lang w:eastAsia="zh-CN"/>
        </w:rPr>
      </w:pPr>
      <w:r>
        <w:rPr>
          <w:rFonts w:hint="eastAsia" w:ascii="黑体" w:hAnsi="黑体" w:eastAsia="黑体" w:cs="黑体"/>
          <w:color w:val="auto"/>
          <w:sz w:val="32"/>
          <w:szCs w:val="32"/>
          <w:highlight w:val="none"/>
        </w:rPr>
        <w:t>党委委员、</w:t>
      </w:r>
      <w:r>
        <w:rPr>
          <w:rFonts w:hint="eastAsia" w:ascii="黑体" w:hAnsi="黑体" w:eastAsia="黑体" w:cs="黑体"/>
          <w:color w:val="auto"/>
          <w:sz w:val="32"/>
          <w:szCs w:val="32"/>
          <w:highlight w:val="none"/>
          <w:lang w:eastAsia="zh-CN"/>
        </w:rPr>
        <w:t>副镇长李鹏鹏</w:t>
      </w:r>
      <w:r>
        <w:rPr>
          <w:rFonts w:hint="eastAsia" w:ascii="黑体" w:hAnsi="黑体" w:eastAsia="黑体" w:cs="黑体"/>
          <w:color w:val="auto"/>
          <w:sz w:val="32"/>
          <w:szCs w:val="32"/>
          <w:highlight w:val="none"/>
        </w:rPr>
        <w:t>同志</w:t>
      </w:r>
      <w:r>
        <w:rPr>
          <w:rFonts w:hint="eastAsia" w:ascii="黑体" w:hAnsi="黑体" w:eastAsia="黑体" w:cs="黑体"/>
          <w:color w:val="auto"/>
          <w:sz w:val="32"/>
          <w:szCs w:val="32"/>
          <w:highlight w:val="none"/>
          <w:lang w:eastAsia="zh-CN"/>
        </w:rPr>
        <w:t>（挂职）</w:t>
      </w:r>
      <w:r>
        <w:rPr>
          <w:rFonts w:hint="eastAsia" w:ascii="仿宋_GB2312" w:hAnsi="仿宋_GB2312" w:eastAsia="仿宋_GB2312" w:cs="仿宋_GB2312"/>
          <w:b/>
          <w:bCs/>
          <w:color w:val="auto"/>
          <w:sz w:val="32"/>
          <w:szCs w:val="32"/>
          <w:highlight w:val="none"/>
        </w:rPr>
        <w:t>：</w:t>
      </w:r>
      <w:r>
        <w:rPr>
          <w:rFonts w:hint="eastAsia" w:ascii="仿宋_GB2312" w:hAnsi="仿宋_GB2312" w:eastAsia="仿宋_GB2312" w:cs="仿宋_GB2312"/>
          <w:b w:val="0"/>
          <w:bCs w:val="0"/>
          <w:color w:val="auto"/>
          <w:sz w:val="32"/>
          <w:szCs w:val="32"/>
          <w:highlight w:val="none"/>
          <w:lang w:eastAsia="zh-CN"/>
        </w:rPr>
        <w:t>协</w:t>
      </w:r>
      <w:r>
        <w:rPr>
          <w:rFonts w:hint="eastAsia" w:ascii="仿宋_GB2312" w:hAnsi="仿宋_GB2312" w:eastAsia="仿宋_GB2312" w:cs="仿宋_GB2312"/>
          <w:b w:val="0"/>
          <w:bCs w:val="0"/>
          <w:color w:val="auto"/>
          <w:sz w:val="32"/>
          <w:szCs w:val="32"/>
          <w:highlight w:val="none"/>
        </w:rPr>
        <w:t>助镇长负责依法治市、社会稳定等方面工作。</w:t>
      </w:r>
      <w:r>
        <w:rPr>
          <w:rFonts w:hint="eastAsia" w:ascii="仿宋_GB2312" w:hAnsi="仿宋_GB2312" w:eastAsia="仿宋_GB2312" w:cs="仿宋_GB2312"/>
          <w:b w:val="0"/>
          <w:bCs w:val="0"/>
          <w:color w:val="auto"/>
          <w:sz w:val="32"/>
          <w:szCs w:val="32"/>
          <w:highlight w:val="none"/>
          <w:lang w:eastAsia="zh-CN"/>
        </w:rPr>
        <w:t>主持派出所全面工作，负责行政执法、一队四所日常工作，分管综合行政执法队。协</w:t>
      </w:r>
      <w:r>
        <w:rPr>
          <w:rFonts w:hint="eastAsia" w:ascii="仿宋_GB2312" w:hAnsi="仿宋_GB2312" w:eastAsia="仿宋_GB2312" w:cs="仿宋_GB2312"/>
          <w:b w:val="0"/>
          <w:bCs w:val="0"/>
          <w:color w:val="auto"/>
          <w:sz w:val="32"/>
          <w:szCs w:val="32"/>
          <w:highlight w:val="none"/>
        </w:rPr>
        <w:t>助党委副书记</w:t>
      </w:r>
      <w:r>
        <w:rPr>
          <w:rFonts w:hint="eastAsia" w:ascii="仿宋_GB2312" w:hAnsi="仿宋_GB2312" w:eastAsia="仿宋_GB2312" w:cs="仿宋_GB2312"/>
          <w:b w:val="0"/>
          <w:bCs w:val="0"/>
          <w:color w:val="auto"/>
          <w:sz w:val="32"/>
          <w:szCs w:val="32"/>
          <w:highlight w:val="none"/>
          <w:lang w:eastAsia="zh-CN"/>
        </w:rPr>
        <w:t>刘奉廷</w:t>
      </w:r>
      <w:r>
        <w:rPr>
          <w:rFonts w:hint="eastAsia" w:ascii="仿宋_GB2312" w:hAnsi="仿宋_GB2312" w:eastAsia="仿宋_GB2312" w:cs="仿宋_GB2312"/>
          <w:b w:val="0"/>
          <w:bCs w:val="0"/>
          <w:color w:val="auto"/>
          <w:sz w:val="32"/>
          <w:szCs w:val="32"/>
          <w:highlight w:val="none"/>
        </w:rPr>
        <w:t>负责信访化解</w:t>
      </w:r>
      <w:r>
        <w:rPr>
          <w:rFonts w:hint="eastAsia" w:ascii="仿宋_GB2312" w:hAnsi="仿宋_GB2312" w:eastAsia="仿宋_GB2312" w:cs="仿宋_GB2312"/>
          <w:b w:val="0"/>
          <w:bCs w:val="0"/>
          <w:color w:val="auto"/>
          <w:sz w:val="32"/>
          <w:szCs w:val="32"/>
          <w:highlight w:val="none"/>
          <w:lang w:eastAsia="zh-CN"/>
        </w:rPr>
        <w:t>、综合治理</w:t>
      </w:r>
      <w:r>
        <w:rPr>
          <w:rFonts w:hint="eastAsia" w:ascii="仿宋_GB2312" w:hAnsi="仿宋_GB2312" w:eastAsia="仿宋_GB2312" w:cs="仿宋_GB2312"/>
          <w:b w:val="0"/>
          <w:bCs w:val="0"/>
          <w:color w:val="auto"/>
          <w:sz w:val="32"/>
          <w:szCs w:val="32"/>
          <w:highlight w:val="none"/>
        </w:rPr>
        <w:t>方面工作。</w:t>
      </w:r>
      <w:r>
        <w:rPr>
          <w:rFonts w:hint="eastAsia" w:ascii="仿宋_GB2312" w:hAnsi="仿宋_GB2312" w:eastAsia="仿宋_GB2312" w:cs="仿宋_GB2312"/>
          <w:b w:val="0"/>
          <w:bCs w:val="0"/>
          <w:color w:val="auto"/>
          <w:sz w:val="32"/>
          <w:szCs w:val="32"/>
          <w:highlight w:val="none"/>
          <w:lang w:eastAsia="zh-CN"/>
        </w:rPr>
        <w:t>协助负责安全生产方面工作。</w:t>
      </w:r>
      <w:r>
        <w:rPr>
          <w:rFonts w:hint="eastAsia" w:ascii="仿宋" w:hAnsi="仿宋" w:eastAsia="仿宋" w:cs="仿宋"/>
          <w:sz w:val="32"/>
          <w:szCs w:val="32"/>
        </w:rPr>
        <w:t>为分管范围内的安全生产第一责任人。</w:t>
      </w:r>
    </w:p>
    <w:p w14:paraId="0ADFA3D4">
      <w:pPr>
        <w:ind w:firstLine="640" w:firstLineChars="200"/>
        <w:rPr>
          <w:rFonts w:hint="eastAsia" w:ascii="仿宋" w:hAnsi="仿宋" w:eastAsia="仿宋" w:cs="仿宋"/>
          <w:sz w:val="32"/>
          <w:szCs w:val="32"/>
        </w:rPr>
      </w:pPr>
      <w:r>
        <w:rPr>
          <w:rFonts w:hint="eastAsia" w:ascii="黑体" w:hAnsi="黑体" w:eastAsia="黑体" w:cs="黑体"/>
          <w:color w:val="auto"/>
          <w:sz w:val="32"/>
          <w:szCs w:val="32"/>
          <w:highlight w:val="none"/>
          <w:lang w:eastAsia="zh-CN"/>
        </w:rPr>
        <w:t>副镇长魏子凡</w:t>
      </w:r>
      <w:r>
        <w:rPr>
          <w:rFonts w:hint="eastAsia" w:ascii="黑体" w:hAnsi="黑体" w:eastAsia="黑体" w:cs="黑体"/>
          <w:color w:val="auto"/>
          <w:sz w:val="32"/>
          <w:szCs w:val="32"/>
          <w:highlight w:val="none"/>
        </w:rPr>
        <w:t>同志</w:t>
      </w:r>
      <w:r>
        <w:rPr>
          <w:rFonts w:hint="eastAsia" w:ascii="仿宋_GB2312" w:hAnsi="仿宋_GB2312" w:eastAsia="仿宋_GB2312" w:cs="仿宋_GB2312"/>
          <w:b/>
          <w:bCs/>
          <w:color w:val="auto"/>
          <w:sz w:val="32"/>
          <w:szCs w:val="32"/>
          <w:highlight w:val="none"/>
        </w:rPr>
        <w:t>：</w:t>
      </w:r>
      <w:r>
        <w:rPr>
          <w:rFonts w:hint="eastAsia" w:ascii="仿宋_GB2312" w:hAnsi="仿宋_GB2312" w:eastAsia="仿宋_GB2312" w:cs="仿宋_GB2312"/>
          <w:color w:val="auto"/>
          <w:sz w:val="32"/>
          <w:szCs w:val="32"/>
          <w:highlight w:val="none"/>
        </w:rPr>
        <w:t>协助</w:t>
      </w:r>
      <w:r>
        <w:rPr>
          <w:rFonts w:hint="eastAsia" w:ascii="仿宋_GB2312" w:hAnsi="仿宋_GB2312" w:eastAsia="仿宋_GB2312" w:cs="仿宋_GB2312"/>
          <w:color w:val="auto"/>
          <w:sz w:val="32"/>
          <w:szCs w:val="32"/>
          <w:highlight w:val="none"/>
          <w:lang w:eastAsia="zh-CN"/>
        </w:rPr>
        <w:t>镇长工作，分管</w:t>
      </w:r>
      <w:r>
        <w:rPr>
          <w:rFonts w:hint="eastAsia" w:ascii="仿宋_GB2312" w:hAnsi="仿宋_GB2312" w:eastAsia="仿宋_GB2312" w:cs="仿宋_GB2312"/>
          <w:color w:val="auto"/>
          <w:sz w:val="32"/>
          <w:szCs w:val="32"/>
          <w:highlight w:val="none"/>
        </w:rPr>
        <w:t>住房和城乡建设</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城镇精细化管理</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人居环境整治、</w:t>
      </w:r>
      <w:r>
        <w:rPr>
          <w:rFonts w:hint="eastAsia" w:ascii="仿宋_GB2312" w:hAnsi="仿宋_GB2312" w:eastAsia="仿宋_GB2312" w:cs="仿宋_GB2312"/>
          <w:color w:val="auto"/>
          <w:sz w:val="32"/>
          <w:szCs w:val="32"/>
          <w:highlight w:val="none"/>
        </w:rPr>
        <w:t>城乡规划</w:t>
      </w:r>
      <w:r>
        <w:rPr>
          <w:rFonts w:hint="eastAsia" w:ascii="仿宋_GB2312" w:hAnsi="仿宋_GB2312" w:eastAsia="仿宋_GB2312" w:cs="仿宋_GB2312"/>
          <w:color w:val="auto"/>
          <w:sz w:val="32"/>
          <w:szCs w:val="32"/>
          <w:highlight w:val="none"/>
          <w:lang w:val="en-US" w:eastAsia="zh-CN"/>
        </w:rPr>
        <w:t>和</w:t>
      </w:r>
      <w:r>
        <w:rPr>
          <w:rFonts w:hint="eastAsia" w:ascii="仿宋_GB2312" w:hAnsi="仿宋_GB2312" w:eastAsia="仿宋_GB2312" w:cs="仿宋_GB2312"/>
          <w:color w:val="auto"/>
          <w:sz w:val="32"/>
          <w:szCs w:val="32"/>
          <w:highlight w:val="none"/>
        </w:rPr>
        <w:t>自然资源等工作</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分管</w:t>
      </w:r>
      <w:r>
        <w:rPr>
          <w:rFonts w:hint="eastAsia" w:ascii="仿宋_GB2312" w:hAnsi="仿宋_GB2312" w:eastAsia="仿宋_GB2312" w:cs="仿宋_GB2312"/>
          <w:color w:val="000000"/>
          <w:sz w:val="32"/>
          <w:szCs w:val="32"/>
          <w:highlight w:val="none"/>
          <w:lang w:eastAsia="zh-CN"/>
        </w:rPr>
        <w:t>社会事务</w:t>
      </w:r>
      <w:r>
        <w:rPr>
          <w:rFonts w:hint="eastAsia" w:ascii="仿宋_GB2312" w:hAnsi="仿宋_GB2312" w:eastAsia="仿宋_GB2312" w:cs="仿宋_GB2312"/>
          <w:color w:val="000000"/>
          <w:sz w:val="32"/>
          <w:szCs w:val="32"/>
          <w:highlight w:val="none"/>
        </w:rPr>
        <w:t>、</w:t>
      </w:r>
      <w:r>
        <w:rPr>
          <w:rFonts w:hint="eastAsia" w:ascii="仿宋_GB2312" w:hAnsi="仿宋_GB2312" w:eastAsia="仿宋_GB2312" w:cs="仿宋_GB2312"/>
          <w:sz w:val="32"/>
          <w:szCs w:val="32"/>
          <w:highlight w:val="none"/>
        </w:rPr>
        <w:t>统计、</w:t>
      </w:r>
      <w:r>
        <w:rPr>
          <w:rFonts w:hint="eastAsia" w:ascii="仿宋_GB2312" w:hAnsi="仿宋_GB2312" w:eastAsia="仿宋_GB2312" w:cs="仿宋_GB2312"/>
          <w:color w:val="000000"/>
          <w:sz w:val="32"/>
          <w:szCs w:val="32"/>
          <w:highlight w:val="none"/>
          <w:lang w:eastAsia="zh-CN"/>
        </w:rPr>
        <w:t>教育文化卫生、</w:t>
      </w:r>
      <w:r>
        <w:rPr>
          <w:rFonts w:hint="eastAsia" w:ascii="仿宋_GB2312" w:hAnsi="仿宋_GB2312" w:eastAsia="仿宋_GB2312" w:cs="仿宋_GB2312"/>
          <w:color w:val="000000"/>
          <w:sz w:val="32"/>
          <w:szCs w:val="32"/>
          <w:highlight w:val="none"/>
        </w:rPr>
        <w:t>残联、医疗保障、</w:t>
      </w:r>
      <w:r>
        <w:rPr>
          <w:rFonts w:hint="eastAsia" w:ascii="仿宋_GB2312" w:hAnsi="仿宋_GB2312" w:eastAsia="仿宋_GB2312" w:cs="仿宋_GB2312"/>
          <w:sz w:val="32"/>
          <w:szCs w:val="32"/>
          <w:highlight w:val="none"/>
        </w:rPr>
        <w:t>退役军人</w:t>
      </w:r>
      <w:r>
        <w:rPr>
          <w:rFonts w:hint="eastAsia" w:ascii="仿宋_GB2312" w:hAnsi="仿宋_GB2312" w:eastAsia="仿宋_GB2312" w:cs="仿宋_GB2312"/>
          <w:color w:val="000000"/>
          <w:sz w:val="32"/>
          <w:szCs w:val="32"/>
          <w:highlight w:val="none"/>
        </w:rPr>
        <w:t>、劳动就业等方面工作</w:t>
      </w:r>
      <w:r>
        <w:rPr>
          <w:rFonts w:hint="eastAsia" w:ascii="仿宋_GB2312" w:hAnsi="仿宋_GB2312" w:eastAsia="仿宋_GB2312" w:cs="仿宋_GB2312"/>
          <w:color w:val="000000"/>
          <w:sz w:val="32"/>
          <w:szCs w:val="32"/>
          <w:highlight w:val="none"/>
          <w:lang w:eastAsia="zh-CN"/>
        </w:rPr>
        <w:t>；</w:t>
      </w:r>
      <w:r>
        <w:rPr>
          <w:rFonts w:hint="eastAsia" w:ascii="仿宋_GB2312" w:hAnsi="仿宋_GB2312" w:eastAsia="仿宋_GB2312" w:cs="仿宋_GB2312"/>
          <w:color w:val="auto"/>
          <w:sz w:val="32"/>
          <w:szCs w:val="32"/>
          <w:highlight w:val="none"/>
          <w:lang w:eastAsia="zh-CN"/>
        </w:rPr>
        <w:t>协助负责行政执法工作，分管</w:t>
      </w:r>
      <w:r>
        <w:rPr>
          <w:rFonts w:hint="eastAsia" w:ascii="仿宋_GB2312" w:hAnsi="仿宋_GB2312" w:eastAsia="仿宋_GB2312" w:cs="仿宋_GB2312"/>
          <w:color w:val="auto"/>
          <w:sz w:val="32"/>
          <w:szCs w:val="32"/>
        </w:rPr>
        <w:t>经济发展和建设办公室</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城乡规划建设及镇容镇貌管理</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000000"/>
          <w:sz w:val="32"/>
          <w:szCs w:val="32"/>
          <w:highlight w:val="none"/>
        </w:rPr>
        <w:t>分管</w:t>
      </w:r>
      <w:r>
        <w:rPr>
          <w:rFonts w:hint="eastAsia" w:ascii="仿宋_GB2312" w:hAnsi="仿宋_GB2312" w:eastAsia="仿宋_GB2312" w:cs="仿宋_GB2312"/>
          <w:sz w:val="32"/>
          <w:szCs w:val="32"/>
        </w:rPr>
        <w:t>社会治理办公室(</w:t>
      </w:r>
      <w:r>
        <w:rPr>
          <w:rFonts w:hint="eastAsia" w:ascii="仿宋_GB2312" w:hAnsi="仿宋_GB2312" w:eastAsia="仿宋_GB2312" w:cs="仿宋_GB2312"/>
          <w:color w:val="000000"/>
          <w:sz w:val="32"/>
          <w:szCs w:val="32"/>
          <w:highlight w:val="none"/>
        </w:rPr>
        <w:t>社会事务</w:t>
      </w:r>
      <w:r>
        <w:rPr>
          <w:rFonts w:hint="eastAsia" w:ascii="仿宋_GB2312" w:hAnsi="仿宋_GB2312" w:eastAsia="仿宋_GB2312" w:cs="仿宋_GB2312"/>
          <w:color w:val="000000"/>
          <w:sz w:val="32"/>
          <w:szCs w:val="32"/>
          <w:highlight w:val="none"/>
          <w:lang w:val="en-US" w:eastAsia="zh-CN"/>
        </w:rPr>
        <w:t>工作</w:t>
      </w:r>
      <w:r>
        <w:rPr>
          <w:rFonts w:hint="eastAsia" w:ascii="仿宋_GB2312" w:hAnsi="仿宋_GB2312" w:eastAsia="仿宋_GB2312" w:cs="仿宋_GB2312"/>
          <w:color w:val="000000"/>
          <w:sz w:val="32"/>
          <w:szCs w:val="32"/>
          <w:highlight w:val="none"/>
          <w:lang w:eastAsia="zh-CN"/>
        </w:rPr>
        <w:t>）</w:t>
      </w:r>
      <w:r>
        <w:rPr>
          <w:rFonts w:hint="eastAsia" w:ascii="仿宋_GB2312" w:hAnsi="仿宋_GB2312" w:eastAsia="仿宋_GB2312" w:cs="仿宋_GB2312"/>
          <w:color w:val="auto"/>
          <w:sz w:val="32"/>
          <w:szCs w:val="32"/>
          <w:highlight w:val="none"/>
          <w:lang w:eastAsia="zh-CN"/>
        </w:rPr>
        <w:t>、自然资源所</w:t>
      </w:r>
      <w:r>
        <w:rPr>
          <w:rFonts w:hint="eastAsia" w:ascii="仿宋_GB2312" w:hAnsi="仿宋_GB2312" w:eastAsia="仿宋_GB2312" w:cs="仿宋_GB2312"/>
          <w:color w:val="auto"/>
          <w:sz w:val="32"/>
          <w:szCs w:val="32"/>
          <w:highlight w:val="none"/>
        </w:rPr>
        <w:t>。</w:t>
      </w:r>
      <w:r>
        <w:rPr>
          <w:rFonts w:hint="eastAsia" w:ascii="仿宋" w:hAnsi="仿宋" w:eastAsia="仿宋" w:cs="仿宋"/>
          <w:sz w:val="32"/>
          <w:szCs w:val="32"/>
        </w:rPr>
        <w:t>为分管范围内的安全生产第一责任人。</w:t>
      </w:r>
    </w:p>
    <w:p w14:paraId="6024D489">
      <w:pPr>
        <w:ind w:firstLine="640" w:firstLineChars="200"/>
        <w:rPr>
          <w:rFonts w:hint="eastAsia" w:ascii="仿宋" w:hAnsi="仿宋" w:eastAsia="仿宋" w:cs="仿宋"/>
          <w:sz w:val="32"/>
          <w:szCs w:val="32"/>
          <w:lang w:val="en-US" w:eastAsia="zh-CN"/>
        </w:rPr>
      </w:pPr>
      <w:r>
        <w:rPr>
          <w:rFonts w:hint="eastAsia" w:ascii="黑体" w:hAnsi="黑体" w:eastAsia="黑体" w:cs="黑体"/>
          <w:b w:val="0"/>
          <w:bCs w:val="0"/>
          <w:color w:val="000000"/>
          <w:kern w:val="2"/>
          <w:sz w:val="32"/>
          <w:szCs w:val="32"/>
          <w:highlight w:val="none"/>
          <w:lang w:val="en-US" w:eastAsia="zh-CN" w:bidi="ar-SA"/>
        </w:rPr>
        <w:t>副镇长吕树强同志：</w:t>
      </w:r>
      <w:r>
        <w:rPr>
          <w:rFonts w:hint="eastAsia" w:ascii="仿宋_GB2312" w:hAnsi="仿宋_GB2312" w:eastAsia="仿宋_GB2312" w:cs="仿宋_GB2312"/>
          <w:color w:val="auto"/>
          <w:sz w:val="32"/>
          <w:szCs w:val="32"/>
          <w:highlight w:val="none"/>
        </w:rPr>
        <w:t>协助</w:t>
      </w:r>
      <w:r>
        <w:rPr>
          <w:rFonts w:hint="eastAsia" w:ascii="仿宋_GB2312" w:hAnsi="仿宋_GB2312" w:eastAsia="仿宋_GB2312" w:cs="仿宋_GB2312"/>
          <w:color w:val="auto"/>
          <w:sz w:val="32"/>
          <w:szCs w:val="32"/>
          <w:highlight w:val="none"/>
          <w:lang w:eastAsia="zh-CN"/>
        </w:rPr>
        <w:t>镇长工作，</w:t>
      </w:r>
      <w:r>
        <w:rPr>
          <w:rFonts w:hint="eastAsia" w:ascii="仿宋_GB2312" w:hAnsi="仿宋_GB2312" w:eastAsia="仿宋_GB2312" w:cs="仿宋_GB2312"/>
          <w:color w:val="auto"/>
          <w:sz w:val="32"/>
          <w:szCs w:val="32"/>
        </w:rPr>
        <w:t>负责</w:t>
      </w:r>
      <w:r>
        <w:rPr>
          <w:rFonts w:hint="eastAsia" w:ascii="仿宋_GB2312" w:hAnsi="仿宋_GB2312" w:eastAsia="仿宋_GB2312" w:cs="仿宋_GB2312"/>
          <w:color w:val="auto"/>
          <w:sz w:val="32"/>
          <w:szCs w:val="32"/>
          <w:lang w:val="en-US" w:eastAsia="zh-CN"/>
        </w:rPr>
        <w:t>生态环保</w:t>
      </w:r>
      <w:r>
        <w:rPr>
          <w:rFonts w:hint="eastAsia" w:ascii="仿宋_GB2312" w:hAnsi="仿宋_GB2312" w:eastAsia="仿宋_GB2312" w:cs="仿宋_GB2312"/>
          <w:color w:val="auto"/>
          <w:sz w:val="32"/>
          <w:szCs w:val="32"/>
        </w:rPr>
        <w:t>、农牧业、农机、林业、水利、土地等方面的开发利用</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管理</w:t>
      </w:r>
      <w:r>
        <w:rPr>
          <w:rFonts w:hint="eastAsia" w:ascii="仿宋_GB2312" w:hAnsi="仿宋_GB2312" w:eastAsia="仿宋_GB2312" w:cs="仿宋_GB2312"/>
          <w:color w:val="auto"/>
          <w:sz w:val="32"/>
          <w:szCs w:val="32"/>
        </w:rPr>
        <w:t>及</w:t>
      </w:r>
      <w:r>
        <w:rPr>
          <w:rFonts w:hint="eastAsia" w:ascii="仿宋_GB2312" w:hAnsi="仿宋_GB2312" w:eastAsia="仿宋_GB2312" w:cs="仿宋_GB2312"/>
          <w:color w:val="auto"/>
          <w:sz w:val="32"/>
          <w:szCs w:val="32"/>
          <w:lang w:eastAsia="zh-CN"/>
        </w:rPr>
        <w:t>动</w:t>
      </w:r>
      <w:r>
        <w:rPr>
          <w:rFonts w:hint="eastAsia" w:ascii="仿宋_GB2312" w:hAnsi="仿宋_GB2312" w:eastAsia="仿宋_GB2312" w:cs="仿宋_GB2312"/>
          <w:color w:val="auto"/>
          <w:sz w:val="32"/>
          <w:szCs w:val="32"/>
        </w:rPr>
        <w:t>植物疫病预防与控制相关工作。</w:t>
      </w:r>
      <w:r>
        <w:rPr>
          <w:rFonts w:hint="eastAsia" w:ascii="仿宋_GB2312" w:hAnsi="仿宋_GB2312" w:eastAsia="仿宋_GB2312" w:cs="仿宋_GB2312"/>
          <w:color w:val="auto"/>
          <w:sz w:val="32"/>
          <w:szCs w:val="32"/>
          <w:lang w:val="en-US" w:eastAsia="zh-CN"/>
        </w:rPr>
        <w:t>负责</w:t>
      </w:r>
      <w:r>
        <w:rPr>
          <w:rFonts w:hint="eastAsia" w:ascii="仿宋_GB2312" w:hAnsi="仿宋_GB2312" w:eastAsia="仿宋_GB2312" w:cs="仿宋_GB2312"/>
          <w:color w:val="auto"/>
          <w:sz w:val="32"/>
          <w:szCs w:val="32"/>
          <w:highlight w:val="none"/>
        </w:rPr>
        <w:t>交通运输</w:t>
      </w:r>
      <w:r>
        <w:rPr>
          <w:rFonts w:hint="eastAsia" w:ascii="仿宋_GB2312" w:hAnsi="仿宋_GB2312" w:eastAsia="仿宋_GB2312" w:cs="仿宋_GB2312"/>
          <w:color w:val="auto"/>
          <w:sz w:val="32"/>
          <w:szCs w:val="32"/>
          <w:highlight w:val="none"/>
          <w:lang w:eastAsia="zh-CN"/>
        </w:rPr>
        <w:t>、金融工作</w:t>
      </w:r>
      <w:r>
        <w:rPr>
          <w:rFonts w:hint="eastAsia" w:ascii="仿宋_GB2312" w:hAnsi="仿宋_GB2312" w:eastAsia="仿宋_GB2312" w:cs="仿宋_GB2312"/>
          <w:color w:val="auto"/>
          <w:sz w:val="32"/>
          <w:szCs w:val="32"/>
          <w:highlight w:val="none"/>
          <w:lang w:val="en-US" w:eastAsia="zh-CN"/>
        </w:rPr>
        <w:t>，负责农牧业技术推广服务中心全面工作</w:t>
      </w:r>
      <w:r>
        <w:rPr>
          <w:rFonts w:hint="eastAsia" w:ascii="仿宋_GB2312" w:hAnsi="仿宋_GB2312" w:eastAsia="仿宋_GB2312" w:cs="仿宋_GB2312"/>
          <w:color w:val="auto"/>
          <w:sz w:val="32"/>
          <w:szCs w:val="32"/>
          <w:highlight w:val="none"/>
          <w:lang w:eastAsia="zh-CN"/>
        </w:rPr>
        <w:t>。分管</w:t>
      </w:r>
      <w:r>
        <w:rPr>
          <w:rFonts w:hint="eastAsia" w:ascii="仿宋_GB2312" w:hAnsi="仿宋_GB2312" w:eastAsia="仿宋_GB2312" w:cs="仿宋_GB2312"/>
          <w:sz w:val="32"/>
          <w:szCs w:val="32"/>
          <w:lang w:eastAsia="zh-CN"/>
        </w:rPr>
        <w:t>农牧</w:t>
      </w:r>
      <w:r>
        <w:rPr>
          <w:rFonts w:hint="eastAsia" w:ascii="仿宋_GB2312" w:hAnsi="仿宋_GB2312" w:eastAsia="仿宋_GB2312" w:cs="仿宋_GB2312"/>
          <w:sz w:val="32"/>
          <w:szCs w:val="32"/>
        </w:rPr>
        <w:t>业技术推广服务</w:t>
      </w:r>
      <w:r>
        <w:rPr>
          <w:rFonts w:hint="eastAsia" w:ascii="仿宋_GB2312" w:hAnsi="仿宋_GB2312" w:eastAsia="仿宋_GB2312" w:cs="仿宋_GB2312"/>
          <w:sz w:val="32"/>
          <w:szCs w:val="32"/>
          <w:lang w:val="en-US" w:eastAsia="zh-CN"/>
        </w:rPr>
        <w:t>中心全面工作。联系</w:t>
      </w:r>
      <w:r>
        <w:rPr>
          <w:rFonts w:hint="eastAsia" w:ascii="仿宋_GB2312" w:hAnsi="仿宋_GB2312" w:eastAsia="仿宋_GB2312" w:cs="仿宋_GB2312"/>
          <w:sz w:val="32"/>
          <w:szCs w:val="32"/>
          <w:highlight w:val="none"/>
          <w:lang w:eastAsia="zh-CN"/>
        </w:rPr>
        <w:t>柴河林业局</w:t>
      </w:r>
      <w:r>
        <w:rPr>
          <w:rFonts w:hint="eastAsia" w:ascii="仿宋_GB2312" w:hAnsi="仿宋_GB2312" w:eastAsia="仿宋_GB2312" w:cs="仿宋_GB2312"/>
          <w:color w:val="0000FF"/>
          <w:sz w:val="32"/>
          <w:szCs w:val="32"/>
          <w:highlight w:val="none"/>
          <w:lang w:eastAsia="zh-CN"/>
        </w:rPr>
        <w:t>、</w:t>
      </w:r>
      <w:r>
        <w:rPr>
          <w:rFonts w:hint="eastAsia" w:ascii="仿宋_GB2312" w:hAnsi="仿宋_GB2312" w:eastAsia="仿宋_GB2312" w:cs="仿宋_GB2312"/>
          <w:color w:val="auto"/>
          <w:sz w:val="32"/>
          <w:szCs w:val="32"/>
          <w:highlight w:val="none"/>
        </w:rPr>
        <w:t>运管站</w:t>
      </w:r>
      <w:r>
        <w:rPr>
          <w:rFonts w:hint="eastAsia" w:ascii="仿宋_GB2312" w:hAnsi="仿宋_GB2312" w:eastAsia="仿宋_GB2312" w:cs="仿宋_GB2312"/>
          <w:color w:val="auto"/>
          <w:sz w:val="32"/>
          <w:szCs w:val="32"/>
          <w:highlight w:val="none"/>
          <w:lang w:eastAsia="zh-CN"/>
        </w:rPr>
        <w:t>等单位。</w:t>
      </w:r>
      <w:r>
        <w:rPr>
          <w:rFonts w:hint="eastAsia" w:ascii="仿宋" w:hAnsi="仿宋" w:eastAsia="仿宋" w:cs="仿宋"/>
          <w:sz w:val="32"/>
          <w:szCs w:val="32"/>
        </w:rPr>
        <w:t>为分管范围内的安全生产第一责任人。</w:t>
      </w:r>
    </w:p>
    <w:p w14:paraId="1CCD05B2">
      <w:pPr>
        <w:ind w:firstLine="640" w:firstLineChars="200"/>
        <w:rPr>
          <w:rFonts w:hint="eastAsia" w:ascii="仿宋" w:hAnsi="仿宋" w:eastAsia="仿宋" w:cs="仿宋"/>
          <w:sz w:val="32"/>
          <w:szCs w:val="32"/>
        </w:rPr>
      </w:pPr>
      <w:r>
        <w:rPr>
          <w:rFonts w:hint="eastAsia" w:ascii="仿宋" w:hAnsi="仿宋" w:eastAsia="仿宋" w:cs="仿宋"/>
          <w:sz w:val="32"/>
          <w:szCs w:val="32"/>
        </w:rPr>
        <w:t>其他领导班子成员对分管的部门和单位及安全工作负具体领导责任，为分管范围内的安全生产第一责任人。如班子成员分工调整按岗位职责履行安全生产责任。</w:t>
      </w:r>
    </w:p>
    <w:p w14:paraId="72DFCE72">
      <w:pPr>
        <w:ind w:firstLine="640" w:firstLineChars="200"/>
        <w:rPr>
          <w:rFonts w:hint="eastAsia" w:ascii="楷体" w:hAnsi="楷体" w:eastAsia="楷体" w:cs="楷体"/>
          <w:sz w:val="32"/>
          <w:szCs w:val="32"/>
        </w:rPr>
      </w:pPr>
      <w:r>
        <w:rPr>
          <w:rFonts w:hint="eastAsia" w:ascii="楷体" w:hAnsi="楷体" w:eastAsia="楷体" w:cs="楷体"/>
          <w:sz w:val="32"/>
          <w:szCs w:val="32"/>
        </w:rPr>
        <w:t>四、镇直各部门及派驻单位责任清单</w:t>
      </w:r>
    </w:p>
    <w:p w14:paraId="70DD9AD3">
      <w:pPr>
        <w:ind w:firstLine="643" w:firstLineChars="200"/>
        <w:rPr>
          <w:rFonts w:hint="eastAsia" w:ascii="仿宋" w:hAnsi="仿宋" w:eastAsia="仿宋" w:cs="仿宋"/>
          <w:sz w:val="32"/>
          <w:szCs w:val="32"/>
        </w:rPr>
      </w:pPr>
      <w:r>
        <w:rPr>
          <w:rFonts w:hint="eastAsia" w:ascii="仿宋" w:hAnsi="仿宋" w:eastAsia="仿宋" w:cs="仿宋"/>
          <w:b/>
          <w:bCs/>
          <w:sz w:val="32"/>
          <w:szCs w:val="32"/>
          <w:lang w:val="en-US" w:eastAsia="zh-CN"/>
        </w:rPr>
        <w:t>社会治理</w:t>
      </w:r>
      <w:r>
        <w:rPr>
          <w:rFonts w:hint="eastAsia" w:ascii="仿宋" w:hAnsi="仿宋" w:eastAsia="仿宋" w:cs="仿宋"/>
          <w:b/>
          <w:bCs/>
          <w:sz w:val="32"/>
          <w:szCs w:val="32"/>
        </w:rPr>
        <w:t>办公室：</w:t>
      </w:r>
      <w:r>
        <w:rPr>
          <w:rFonts w:hint="eastAsia" w:ascii="仿宋" w:hAnsi="仿宋" w:eastAsia="仿宋" w:cs="仿宋"/>
          <w:sz w:val="32"/>
          <w:szCs w:val="32"/>
        </w:rPr>
        <w:t>主要负责对全镇的安全生产工作实施综合监督管理，指导、协调和监督检查有关部门和各村安全生产工作，监督考核并通报安全生产控制指标执行情况；负责相关企业的安全监管，具体负责合法企业的安全生产监管、隐患排查治理整改情况；负责监管企业负责人、特种作业人员、全员持证上岗培训；负责烟花爆竹经营单位贯彻执行安全生产法律法规的情况，零售经营单位的外部安全条件和安全管理；组织查处不具备安全经营条件的烟花爆竹经营单位；负责危险化学品和化工企业的安全监管工作，负责危险化学品生产、经营、储存、使用等企业的安全监管，负责督促企业主要负责人、特种作业人员和从业人员进行培训，负责危险化学品事故应急救援的组织和协调。</w:t>
      </w:r>
    </w:p>
    <w:p w14:paraId="062A1DCD">
      <w:pPr>
        <w:ind w:firstLine="643" w:firstLineChars="200"/>
        <w:rPr>
          <w:rFonts w:hint="eastAsia" w:ascii="仿宋" w:hAnsi="仿宋" w:eastAsia="仿宋" w:cs="仿宋"/>
          <w:sz w:val="32"/>
          <w:szCs w:val="32"/>
        </w:rPr>
      </w:pPr>
      <w:r>
        <w:rPr>
          <w:rFonts w:hint="eastAsia" w:ascii="仿宋" w:hAnsi="仿宋" w:eastAsia="仿宋" w:cs="仿宋"/>
          <w:b/>
          <w:bCs/>
          <w:sz w:val="32"/>
          <w:szCs w:val="32"/>
          <w:lang w:val="en-US" w:eastAsia="zh-CN"/>
        </w:rPr>
        <w:t>经济发展办公室：</w:t>
      </w:r>
      <w:r>
        <w:rPr>
          <w:rFonts w:hint="eastAsia" w:ascii="仿宋" w:hAnsi="仿宋" w:eastAsia="仿宋" w:cs="仿宋"/>
          <w:sz w:val="32"/>
          <w:szCs w:val="32"/>
        </w:rPr>
        <w:t>负责建筑工程的安全监管；依法取得施工许可证的建筑安装、装饰、装修工程和市政建设工程施工的安全管理；负责镇区建筑物改、扩建及改变用途的安全监管；负责农村房屋的安全监管；负责对建筑物上的高铁塔、晒水桶等各种搁置物（悬挂物）等危险源点的安全管理；配合有关部门开展对建筑工地食堂食品安全监管工作；负责取缔违法占用道路、广场的食品经营摊点。主要负责建设项目，中标单位落实安全主体责任、各项安全生产责任制的建立健全、项目施工点危险源管控及相关管理制度、施工人员安全教育培训等情况。定期对已在运行的项目，检查设施设备运行、消防设施配备、安全措施落实等情况进行安全检查，督促使用单位制定安全管理制度、操作规程、应急预案等。</w:t>
      </w:r>
    </w:p>
    <w:p w14:paraId="3B05A6C9">
      <w:pPr>
        <w:ind w:firstLine="643" w:firstLineChars="200"/>
        <w:rPr>
          <w:rFonts w:hint="eastAsia" w:ascii="仿宋" w:hAnsi="仿宋" w:eastAsia="仿宋" w:cs="仿宋"/>
          <w:sz w:val="32"/>
          <w:szCs w:val="32"/>
        </w:rPr>
      </w:pPr>
      <w:r>
        <w:rPr>
          <w:rFonts w:hint="eastAsia" w:ascii="仿宋" w:hAnsi="仿宋" w:eastAsia="仿宋" w:cs="仿宋"/>
          <w:b/>
          <w:bCs/>
          <w:sz w:val="32"/>
          <w:szCs w:val="32"/>
        </w:rPr>
        <w:t>综合保障和技术推广中心（水利）：</w:t>
      </w:r>
      <w:r>
        <w:rPr>
          <w:rFonts w:hint="eastAsia" w:ascii="仿宋" w:hAnsi="仿宋" w:eastAsia="仿宋" w:cs="仿宋"/>
          <w:sz w:val="32"/>
          <w:szCs w:val="32"/>
        </w:rPr>
        <w:t>负责本行业水上、水下施工的安全监管；负责水利设施(包括水库、堤、坝、水闸等)和河道取沙等的安全监管；负责全镇的防汛安全管理。</w:t>
      </w:r>
    </w:p>
    <w:p w14:paraId="3927A72F">
      <w:pPr>
        <w:ind w:firstLine="643" w:firstLineChars="200"/>
        <w:rPr>
          <w:rFonts w:hint="eastAsia" w:ascii="仿宋" w:hAnsi="仿宋" w:eastAsia="仿宋" w:cs="仿宋"/>
          <w:sz w:val="32"/>
          <w:szCs w:val="32"/>
        </w:rPr>
      </w:pPr>
      <w:r>
        <w:rPr>
          <w:rFonts w:hint="eastAsia" w:ascii="仿宋" w:hAnsi="仿宋" w:eastAsia="仿宋" w:cs="仿宋"/>
          <w:b/>
          <w:bCs/>
          <w:sz w:val="32"/>
          <w:szCs w:val="32"/>
        </w:rPr>
        <w:t>综合保障和技术推广中心（农业）：</w:t>
      </w:r>
      <w:r>
        <w:rPr>
          <w:rFonts w:hint="eastAsia" w:ascii="仿宋" w:hAnsi="仿宋" w:eastAsia="仿宋" w:cs="仿宋"/>
          <w:sz w:val="32"/>
          <w:szCs w:val="32"/>
        </w:rPr>
        <w:t>主要负责农产品质量安全的监督管理。负责农药、鼠药等的安全监管；会同有关部门加强农作物种子、化肥等农资的安全管理；负责初级农副产品生产环节的安全监管；负责农村沼气建设和使用的安全管理；负责依法开展农机登记、挂牌报户、安全检验、事故处理、农机驾驶人员培训和考核发证等相关工作；组织开展农业机械执法检查；负责调查处理农机事故及信息报告；负责所属单位的安全监管。</w:t>
      </w:r>
    </w:p>
    <w:p w14:paraId="4656C403">
      <w:pPr>
        <w:rPr>
          <w:rFonts w:hint="eastAsia" w:ascii="仿宋" w:hAnsi="仿宋" w:eastAsia="仿宋" w:cs="仿宋"/>
          <w:sz w:val="32"/>
          <w:szCs w:val="32"/>
        </w:rPr>
      </w:pPr>
      <w:r>
        <w:rPr>
          <w:rFonts w:hint="eastAsia" w:ascii="仿宋" w:hAnsi="仿宋" w:eastAsia="仿宋" w:cs="仿宋"/>
          <w:sz w:val="32"/>
          <w:szCs w:val="32"/>
        </w:rPr>
        <w:t>综合保障和技术推广中心（畜牧）：主要负责畜产品质量安全的监督管理；负责饲料和饲料添加剂以及兽药的生产、经营、使用的监管；负责动物、动物产品的防疫、检疫和动物卫生监督工作；负责生鲜乳生产、收购环节质量监督管理。</w:t>
      </w:r>
    </w:p>
    <w:p w14:paraId="2D07ECF7">
      <w:pPr>
        <w:ind w:firstLine="643" w:firstLineChars="200"/>
        <w:rPr>
          <w:rFonts w:hint="eastAsia" w:ascii="仿宋" w:hAnsi="仿宋" w:eastAsia="仿宋" w:cs="仿宋"/>
          <w:sz w:val="32"/>
          <w:szCs w:val="32"/>
        </w:rPr>
      </w:pPr>
      <w:r>
        <w:rPr>
          <w:rFonts w:hint="eastAsia" w:ascii="仿宋" w:hAnsi="仿宋" w:eastAsia="仿宋" w:cs="仿宋"/>
          <w:b/>
          <w:bCs/>
          <w:sz w:val="32"/>
          <w:szCs w:val="32"/>
        </w:rPr>
        <w:t>综合保障和技术推广中心（林业）</w:t>
      </w:r>
      <w:r>
        <w:rPr>
          <w:rFonts w:hint="eastAsia" w:ascii="仿宋" w:hAnsi="仿宋" w:eastAsia="仿宋" w:cs="仿宋"/>
          <w:sz w:val="32"/>
          <w:szCs w:val="32"/>
        </w:rPr>
        <w:t>：主要负责辖区森林防火及所属单位的安全监管；负责经济林产品、森林食品、野生动物驯养繁殖等质量安全工作；负责无公害经济林产品和森林食品的监管；依法实施对野生动植物及其产品的监管。</w:t>
      </w:r>
    </w:p>
    <w:p w14:paraId="0208F2AC">
      <w:pPr>
        <w:ind w:firstLine="643" w:firstLineChars="200"/>
        <w:rPr>
          <w:rFonts w:hint="eastAsia" w:ascii="仿宋" w:hAnsi="仿宋" w:eastAsia="仿宋" w:cs="仿宋"/>
          <w:sz w:val="32"/>
          <w:szCs w:val="32"/>
        </w:rPr>
      </w:pPr>
      <w:r>
        <w:rPr>
          <w:rFonts w:hint="eastAsia" w:ascii="仿宋" w:hAnsi="仿宋" w:eastAsia="仿宋" w:cs="仿宋"/>
          <w:b/>
          <w:bCs/>
          <w:sz w:val="32"/>
          <w:szCs w:val="32"/>
        </w:rPr>
        <w:t>派出所：</w:t>
      </w:r>
      <w:r>
        <w:rPr>
          <w:rFonts w:hint="eastAsia" w:ascii="仿宋" w:hAnsi="仿宋" w:eastAsia="仿宋" w:cs="仿宋"/>
          <w:sz w:val="32"/>
          <w:szCs w:val="32"/>
        </w:rPr>
        <w:t>主要负责公共娱乐场所的公共安全管理；民用爆炸物品的公共安全管理、购买、使用、运输环节的安全监督，查处非法生产、买卖、储存、运输民用爆炸物品的行为；严禁向非法矿山批供火工品，严厉打击非法制造、买卖、运输、储存和使用火工品的违法行为；烟花爆竹的公共安全管理；烟花爆竹运输通行证发放和烟花爆竹运输路线确定工作；烟花爆竹燃放安全管理，依法查处非法生产、经营、储存、运输烟花爆竹等违反治安管理条例的行为，侦察非法生产、买卖、储存、运输、邮寄烟花爆竹的刑事案件；负责组织处置销毁废旧和没收的非法烟花爆竹；危险化学品的公共安全管理；负责发放剧毒化学品购买凭证和准购证，对危险化学品道路运输安全实施监督；大型经贸、文化、体育等集会活动安全预案的审批备案和安全管理工作；消防安全重点单位以外的人员密集场所安全监管工作。</w:t>
      </w:r>
    </w:p>
    <w:p w14:paraId="2C3742B6">
      <w:pPr>
        <w:ind w:firstLine="643" w:firstLineChars="200"/>
        <w:rPr>
          <w:rFonts w:hint="eastAsia" w:ascii="仿宋" w:hAnsi="仿宋" w:eastAsia="仿宋" w:cs="仿宋"/>
          <w:sz w:val="32"/>
          <w:szCs w:val="32"/>
        </w:rPr>
      </w:pPr>
      <w:r>
        <w:rPr>
          <w:rFonts w:hint="eastAsia" w:ascii="仿宋" w:hAnsi="仿宋" w:eastAsia="仿宋" w:cs="仿宋"/>
          <w:b/>
          <w:bCs/>
          <w:sz w:val="32"/>
          <w:szCs w:val="32"/>
        </w:rPr>
        <w:t>市场监督管理所：</w:t>
      </w:r>
      <w:r>
        <w:rPr>
          <w:rFonts w:hint="eastAsia" w:ascii="仿宋" w:hAnsi="仿宋" w:eastAsia="仿宋" w:cs="仿宋"/>
          <w:sz w:val="32"/>
          <w:szCs w:val="32"/>
        </w:rPr>
        <w:t>主要负责对食物中毒、食品污染事故的调查处理，以及食品、药品安全的综合监管；组织协调和依法查处食品质量安全事故等。对拒绝、阻碍有关行政执法部门依法实施食品监管的违法犯罪行为，应根据有关法律法规，区分性质依法予以严肃处理；对于严重危害食品安全的违法犯罪行为，依法予以打击处理。</w:t>
      </w:r>
    </w:p>
    <w:p w14:paraId="292AC288">
      <w:pPr>
        <w:ind w:firstLine="643" w:firstLineChars="200"/>
        <w:rPr>
          <w:rFonts w:hint="eastAsia" w:ascii="仿宋" w:hAnsi="仿宋" w:eastAsia="仿宋" w:cs="仿宋"/>
          <w:sz w:val="32"/>
          <w:szCs w:val="32"/>
        </w:rPr>
      </w:pPr>
      <w:r>
        <w:rPr>
          <w:rFonts w:hint="eastAsia" w:ascii="仿宋" w:hAnsi="仿宋" w:eastAsia="仿宋" w:cs="仿宋"/>
          <w:b/>
          <w:bCs/>
          <w:sz w:val="32"/>
          <w:szCs w:val="32"/>
        </w:rPr>
        <w:t>自然资源管理所：</w:t>
      </w:r>
      <w:r>
        <w:rPr>
          <w:rFonts w:hint="eastAsia" w:ascii="仿宋" w:hAnsi="仿宋" w:eastAsia="仿宋" w:cs="仿宋"/>
          <w:sz w:val="32"/>
          <w:szCs w:val="32"/>
        </w:rPr>
        <w:t>主要负责依法对无证探采矿、私挖乱采、超层越界采矿、非法转让矿业权行为进行打击和查处；负责地质灾害防治的组织、协调、指导和监督等工作。</w:t>
      </w:r>
    </w:p>
    <w:p w14:paraId="7139394D">
      <w:pPr>
        <w:ind w:firstLine="643" w:firstLineChars="200"/>
        <w:rPr>
          <w:rFonts w:hint="eastAsia" w:ascii="仿宋" w:hAnsi="仿宋" w:eastAsia="仿宋" w:cs="仿宋"/>
          <w:sz w:val="32"/>
          <w:szCs w:val="32"/>
        </w:rPr>
      </w:pPr>
      <w:r>
        <w:rPr>
          <w:rFonts w:hint="eastAsia" w:ascii="仿宋" w:hAnsi="仿宋" w:eastAsia="仿宋" w:cs="仿宋"/>
          <w:b/>
          <w:bCs/>
          <w:sz w:val="32"/>
          <w:szCs w:val="32"/>
        </w:rPr>
        <w:t>学校：</w:t>
      </w:r>
      <w:r>
        <w:rPr>
          <w:rFonts w:hint="eastAsia" w:ascii="仿宋" w:hAnsi="仿宋" w:eastAsia="仿宋" w:cs="仿宋"/>
          <w:sz w:val="32"/>
          <w:szCs w:val="32"/>
        </w:rPr>
        <w:t xml:space="preserve">辖区内各学校主要负责校园(含幼儿园)的安全监管，加强师生的安全教育，普及应急知识，提高师生自救互救和应急疏散技能，协助公安、交通管理部门加强对校车和驾驶员的监督管理等；负责督查学校、幼儿园食堂建设，加强食品安全教育；督促建立健全食堂卫生安全管理制度以及食物中毒或其他食源性疾患的报告制度。     </w:t>
      </w:r>
    </w:p>
    <w:p w14:paraId="157A0F68">
      <w:pPr>
        <w:ind w:firstLine="643" w:firstLineChars="200"/>
        <w:rPr>
          <w:rFonts w:hint="eastAsia" w:ascii="仿宋" w:hAnsi="仿宋" w:eastAsia="仿宋" w:cs="仿宋"/>
          <w:sz w:val="32"/>
          <w:szCs w:val="32"/>
        </w:rPr>
      </w:pPr>
      <w:r>
        <w:rPr>
          <w:rFonts w:hint="eastAsia" w:ascii="仿宋" w:hAnsi="仿宋" w:eastAsia="仿宋" w:cs="仿宋"/>
          <w:b/>
          <w:bCs/>
          <w:sz w:val="32"/>
          <w:szCs w:val="32"/>
        </w:rPr>
        <w:t>卫生院：</w:t>
      </w:r>
      <w:r>
        <w:rPr>
          <w:rFonts w:hint="eastAsia" w:ascii="仿宋" w:hAnsi="仿宋" w:eastAsia="仿宋" w:cs="仿宋"/>
          <w:sz w:val="32"/>
          <w:szCs w:val="32"/>
        </w:rPr>
        <w:t>辖区内各卫生院主要负责全镇卫生室及其它医疗机构的安全管理；负责安全事故受伤人员的医疗救护工作。</w:t>
      </w:r>
    </w:p>
    <w:p w14:paraId="02EFCE23">
      <w:pPr>
        <w:rPr>
          <w:rFonts w:hint="eastAsia" w:ascii="仿宋" w:hAnsi="仿宋" w:eastAsia="仿宋" w:cs="仿宋"/>
          <w:sz w:val="32"/>
          <w:szCs w:val="32"/>
        </w:rPr>
      </w:pPr>
      <w:r>
        <w:rPr>
          <w:rFonts w:hint="eastAsia" w:ascii="仿宋" w:hAnsi="仿宋" w:eastAsia="仿宋" w:cs="仿宋"/>
          <w:sz w:val="32"/>
          <w:szCs w:val="32"/>
          <w:lang w:val="en-US" w:eastAsia="zh-CN"/>
        </w:rPr>
        <w:t>供电所</w:t>
      </w:r>
      <w:r>
        <w:rPr>
          <w:rFonts w:hint="eastAsia" w:ascii="仿宋" w:hAnsi="仿宋" w:eastAsia="仿宋" w:cs="仿宋"/>
          <w:sz w:val="32"/>
          <w:szCs w:val="32"/>
        </w:rPr>
        <w:t>：主要负责对全镇供电设施和线路进行检查、并对辖区内如设备接电、施工用电等电力施工情况提前进行掌控，提前做好现场安全作业环境评估、指导监督做好安全用电工作、对不符合安全条件的施工工地要立即进行停电处置，并报镇政府和居委会，协调配合做好用电安全工作。</w:t>
      </w:r>
    </w:p>
    <w:p w14:paraId="383C161B">
      <w:pPr>
        <w:rPr>
          <w:rFonts w:hint="eastAsia" w:ascii="仿宋" w:hAnsi="仿宋" w:eastAsia="仿宋" w:cs="仿宋"/>
          <w:sz w:val="32"/>
          <w:szCs w:val="32"/>
        </w:rPr>
      </w:pPr>
      <w:r>
        <w:rPr>
          <w:rFonts w:hint="eastAsia" w:ascii="仿宋" w:hAnsi="仿宋" w:eastAsia="仿宋" w:cs="仿宋"/>
          <w:sz w:val="32"/>
          <w:szCs w:val="32"/>
        </w:rPr>
        <w:t>如因机构改革进行职能调整，安全生产责任随职能划转。</w:t>
      </w:r>
    </w:p>
    <w:p w14:paraId="41B8BB35">
      <w:pPr>
        <w:ind w:firstLine="640" w:firstLineChars="200"/>
        <w:rPr>
          <w:rFonts w:hint="eastAsia" w:ascii="楷体" w:hAnsi="楷体" w:eastAsia="楷体" w:cs="楷体"/>
          <w:sz w:val="32"/>
          <w:szCs w:val="32"/>
        </w:rPr>
      </w:pPr>
      <w:r>
        <w:rPr>
          <w:rFonts w:hint="eastAsia" w:ascii="楷体" w:hAnsi="楷体" w:eastAsia="楷体" w:cs="楷体"/>
          <w:sz w:val="32"/>
          <w:szCs w:val="32"/>
        </w:rPr>
        <w:t>五、各社区责任清单</w:t>
      </w:r>
    </w:p>
    <w:p w14:paraId="55E1FABD">
      <w:pPr>
        <w:ind w:firstLine="640" w:firstLineChars="200"/>
        <w:rPr>
          <w:rFonts w:hint="eastAsia" w:ascii="仿宋" w:hAnsi="仿宋" w:eastAsia="仿宋" w:cs="仿宋"/>
          <w:sz w:val="32"/>
          <w:szCs w:val="32"/>
        </w:rPr>
      </w:pPr>
      <w:r>
        <w:rPr>
          <w:rFonts w:hint="eastAsia" w:ascii="仿宋" w:hAnsi="仿宋" w:eastAsia="仿宋" w:cs="仿宋"/>
          <w:sz w:val="32"/>
          <w:szCs w:val="32"/>
        </w:rPr>
        <w:t>各社区主要负责本辖区的安全管理工作，企业单位和社团组织负责本单位及所属单位的安全管理。未明确安全监管职责的部门和单位，负责本部门、本单位的安全管理工作，各</w:t>
      </w:r>
      <w:r>
        <w:rPr>
          <w:rFonts w:hint="eastAsia" w:ascii="仿宋" w:hAnsi="仿宋" w:eastAsia="仿宋" w:cs="仿宋"/>
          <w:sz w:val="32"/>
          <w:szCs w:val="32"/>
          <w:lang w:val="en-US" w:eastAsia="zh-CN"/>
        </w:rPr>
        <w:t>社区</w:t>
      </w:r>
      <w:r>
        <w:rPr>
          <w:rFonts w:hint="eastAsia" w:ascii="仿宋" w:hAnsi="仿宋" w:eastAsia="仿宋" w:cs="仿宋"/>
          <w:sz w:val="32"/>
          <w:szCs w:val="32"/>
        </w:rPr>
        <w:t>负责人或企业法人为安全生产主要责任人，按照责任分工，建立本</w:t>
      </w:r>
      <w:r>
        <w:rPr>
          <w:rFonts w:hint="eastAsia" w:ascii="仿宋" w:hAnsi="仿宋" w:eastAsia="仿宋" w:cs="仿宋"/>
          <w:sz w:val="32"/>
          <w:szCs w:val="32"/>
          <w:lang w:val="en-US" w:eastAsia="zh-CN"/>
        </w:rPr>
        <w:t>社区</w:t>
      </w:r>
      <w:r>
        <w:rPr>
          <w:rFonts w:hint="eastAsia" w:ascii="仿宋" w:hAnsi="仿宋" w:eastAsia="仿宋" w:cs="仿宋"/>
          <w:sz w:val="32"/>
          <w:szCs w:val="32"/>
        </w:rPr>
        <w:t>或企业的基础信息档案，定期开展本</w:t>
      </w:r>
      <w:r>
        <w:rPr>
          <w:rFonts w:hint="eastAsia" w:ascii="仿宋" w:hAnsi="仿宋" w:eastAsia="仿宋" w:cs="仿宋"/>
          <w:sz w:val="32"/>
          <w:szCs w:val="32"/>
          <w:lang w:val="en-US" w:eastAsia="zh-CN"/>
        </w:rPr>
        <w:t>社区</w:t>
      </w:r>
      <w:r>
        <w:rPr>
          <w:rFonts w:hint="eastAsia" w:ascii="仿宋" w:hAnsi="仿宋" w:eastAsia="仿宋" w:cs="仿宋"/>
          <w:sz w:val="32"/>
          <w:szCs w:val="32"/>
        </w:rPr>
        <w:t>和企业内部的日常安全检查，及时发现和消除安全隐患，做好检查台账，并做好安全事故防范及</w:t>
      </w:r>
      <w:r>
        <w:rPr>
          <w:rFonts w:hint="eastAsia" w:ascii="仿宋" w:hAnsi="仿宋" w:eastAsia="仿宋" w:cs="仿宋"/>
          <w:sz w:val="32"/>
          <w:szCs w:val="32"/>
          <w:lang w:val="en-US" w:eastAsia="zh-CN"/>
        </w:rPr>
        <w:t>居</w:t>
      </w:r>
      <w:r>
        <w:rPr>
          <w:rFonts w:hint="eastAsia" w:ascii="仿宋" w:hAnsi="仿宋" w:eastAsia="仿宋" w:cs="仿宋"/>
          <w:sz w:val="32"/>
          <w:szCs w:val="32"/>
        </w:rPr>
        <w:t>民和从业人员的安全教育等工作。</w:t>
      </w:r>
    </w:p>
    <w:p w14:paraId="4A37A715">
      <w:pPr>
        <w:rPr>
          <w:rFonts w:hint="eastAsia" w:ascii="仿宋" w:hAnsi="仿宋" w:eastAsia="仿宋" w:cs="仿宋"/>
          <w:sz w:val="32"/>
          <w:szCs w:val="32"/>
        </w:rPr>
      </w:pPr>
    </w:p>
    <w:p w14:paraId="7E761F1B">
      <w:pPr>
        <w:rPr>
          <w:rFonts w:hint="eastAsia" w:ascii="仿宋" w:hAnsi="仿宋" w:eastAsia="仿宋" w:cs="仿宋"/>
          <w:sz w:val="32"/>
          <w:szCs w:val="32"/>
        </w:rPr>
      </w:pPr>
    </w:p>
    <w:p w14:paraId="3DE741E2">
      <w:pPr>
        <w:jc w:val="right"/>
        <w:rPr>
          <w:rFonts w:hint="eastAsia" w:ascii="仿宋" w:hAnsi="仿宋" w:eastAsia="仿宋" w:cs="仿宋"/>
          <w:sz w:val="32"/>
          <w:szCs w:val="32"/>
        </w:rPr>
      </w:pPr>
      <w:r>
        <w:rPr>
          <w:rFonts w:hint="eastAsia" w:ascii="仿宋" w:hAnsi="仿宋" w:eastAsia="仿宋" w:cs="仿宋"/>
          <w:sz w:val="32"/>
          <w:szCs w:val="32"/>
          <w:lang w:val="en-US" w:eastAsia="zh-CN"/>
        </w:rPr>
        <w:t>柴河镇</w:t>
      </w:r>
      <w:r>
        <w:rPr>
          <w:rFonts w:hint="eastAsia" w:ascii="仿宋" w:hAnsi="仿宋" w:eastAsia="仿宋" w:cs="仿宋"/>
          <w:sz w:val="32"/>
          <w:szCs w:val="32"/>
        </w:rPr>
        <w:t>人民政府</w:t>
      </w:r>
    </w:p>
    <w:p w14:paraId="786DB2CC">
      <w:pPr>
        <w:jc w:val="right"/>
        <w:rPr>
          <w:rFonts w:hint="eastAsia" w:ascii="仿宋" w:hAnsi="仿宋" w:eastAsia="仿宋" w:cs="仿宋"/>
          <w:sz w:val="32"/>
          <w:szCs w:val="32"/>
        </w:rPr>
      </w:pPr>
      <w:r>
        <w:rPr>
          <w:rFonts w:hint="eastAsia" w:ascii="仿宋" w:hAnsi="仿宋" w:eastAsia="仿宋" w:cs="仿宋"/>
          <w:sz w:val="32"/>
          <w:szCs w:val="32"/>
        </w:rPr>
        <w:t>202</w:t>
      </w:r>
      <w:r>
        <w:rPr>
          <w:rFonts w:hint="eastAsia" w:ascii="仿宋" w:hAnsi="仿宋" w:eastAsia="仿宋" w:cs="仿宋"/>
          <w:sz w:val="32"/>
          <w:szCs w:val="32"/>
          <w:lang w:val="en-US" w:eastAsia="zh-CN"/>
        </w:rPr>
        <w:t>6</w:t>
      </w:r>
      <w:r>
        <w:rPr>
          <w:rFonts w:hint="eastAsia" w:ascii="仿宋" w:hAnsi="仿宋" w:eastAsia="仿宋" w:cs="仿宋"/>
          <w:sz w:val="32"/>
          <w:szCs w:val="32"/>
        </w:rPr>
        <w:t>年</w:t>
      </w:r>
      <w:r>
        <w:rPr>
          <w:rFonts w:hint="eastAsia" w:ascii="仿宋" w:hAnsi="仿宋" w:eastAsia="仿宋" w:cs="仿宋"/>
          <w:sz w:val="32"/>
          <w:szCs w:val="32"/>
          <w:lang w:val="en-US" w:eastAsia="zh-CN"/>
        </w:rPr>
        <w:t>1</w:t>
      </w:r>
      <w:r>
        <w:rPr>
          <w:rFonts w:hint="eastAsia" w:ascii="仿宋" w:hAnsi="仿宋" w:eastAsia="仿宋" w:cs="仿宋"/>
          <w:sz w:val="32"/>
          <w:szCs w:val="32"/>
        </w:rPr>
        <w:t>月</w:t>
      </w:r>
      <w:r>
        <w:rPr>
          <w:rFonts w:hint="eastAsia" w:ascii="仿宋" w:hAnsi="仿宋" w:eastAsia="仿宋" w:cs="仿宋"/>
          <w:sz w:val="32"/>
          <w:szCs w:val="32"/>
          <w:lang w:val="en-US" w:eastAsia="zh-CN"/>
        </w:rPr>
        <w:t>27</w:t>
      </w:r>
      <w:r>
        <w:rPr>
          <w:rFonts w:hint="eastAsia" w:ascii="仿宋" w:hAnsi="仿宋" w:eastAsia="仿宋" w:cs="仿宋"/>
          <w:sz w:val="32"/>
          <w:szCs w:val="32"/>
        </w:rPr>
        <w:t>日</w:t>
      </w:r>
    </w:p>
    <w:sectPr>
      <w:footerReference r:id="rId3" w:type="default"/>
      <w:pgSz w:w="11906" w:h="16838"/>
      <w:pgMar w:top="2098" w:right="1531" w:bottom="1985" w:left="153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auto"/>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F059A">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AFC4EB">
                          <w:pPr>
                            <w:pStyle w:val="4"/>
                            <w:rPr>
                              <w:rFonts w:asciiTheme="minorEastAsia" w:hAnsiTheme="minorEastAsia" w:cstheme="minorEastAsia"/>
                              <w:sz w:val="28"/>
                              <w:szCs w:val="28"/>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15</w:t>
                          </w:r>
                          <w:r>
                            <w:rPr>
                              <w:rFonts w:hint="eastAsia"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3AFC4EB">
                    <w:pPr>
                      <w:pStyle w:val="4"/>
                      <w:rPr>
                        <w:rFonts w:asciiTheme="minorEastAsia" w:hAnsiTheme="minorEastAsia" w:cstheme="minorEastAsia"/>
                        <w:sz w:val="28"/>
                        <w:szCs w:val="28"/>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15</w:t>
                    </w:r>
                    <w:r>
                      <w:rPr>
                        <w:rFonts w:hint="eastAsia"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FjZjA3YjQ4YzgzMjViMzRiYjQ5MGMzNWJhZDg4YjkifQ=="/>
  </w:docVars>
  <w:rsids>
    <w:rsidRoot w:val="001E577B"/>
    <w:rsid w:val="00082257"/>
    <w:rsid w:val="000E124C"/>
    <w:rsid w:val="001E577B"/>
    <w:rsid w:val="00225C11"/>
    <w:rsid w:val="00250DD4"/>
    <w:rsid w:val="00281C60"/>
    <w:rsid w:val="0029661D"/>
    <w:rsid w:val="002A7B5B"/>
    <w:rsid w:val="002E219F"/>
    <w:rsid w:val="002E595A"/>
    <w:rsid w:val="00305E0D"/>
    <w:rsid w:val="003369AB"/>
    <w:rsid w:val="003656B3"/>
    <w:rsid w:val="003C48AA"/>
    <w:rsid w:val="00433F5C"/>
    <w:rsid w:val="004A03C5"/>
    <w:rsid w:val="004E70B2"/>
    <w:rsid w:val="00533451"/>
    <w:rsid w:val="00577504"/>
    <w:rsid w:val="005C5A2F"/>
    <w:rsid w:val="005E4572"/>
    <w:rsid w:val="00604816"/>
    <w:rsid w:val="00681703"/>
    <w:rsid w:val="006D7A84"/>
    <w:rsid w:val="007421E3"/>
    <w:rsid w:val="00824921"/>
    <w:rsid w:val="00875F66"/>
    <w:rsid w:val="00876168"/>
    <w:rsid w:val="008C174A"/>
    <w:rsid w:val="008C4726"/>
    <w:rsid w:val="00915669"/>
    <w:rsid w:val="009B4960"/>
    <w:rsid w:val="009B69E0"/>
    <w:rsid w:val="009C106F"/>
    <w:rsid w:val="009C30C6"/>
    <w:rsid w:val="009E5B23"/>
    <w:rsid w:val="00A94962"/>
    <w:rsid w:val="00AB47BC"/>
    <w:rsid w:val="00AE7720"/>
    <w:rsid w:val="00AF7104"/>
    <w:rsid w:val="00B00B31"/>
    <w:rsid w:val="00BC7BFA"/>
    <w:rsid w:val="00BD1A81"/>
    <w:rsid w:val="00BF34D5"/>
    <w:rsid w:val="00C635B6"/>
    <w:rsid w:val="00CB3F7B"/>
    <w:rsid w:val="00CB75FC"/>
    <w:rsid w:val="00DA0947"/>
    <w:rsid w:val="00E52601"/>
    <w:rsid w:val="00EE00D2"/>
    <w:rsid w:val="00F666FE"/>
    <w:rsid w:val="00F7465E"/>
    <w:rsid w:val="00FC223D"/>
    <w:rsid w:val="00FC4F8A"/>
    <w:rsid w:val="00FD44EE"/>
    <w:rsid w:val="0DB54C2B"/>
    <w:rsid w:val="0E2D5523"/>
    <w:rsid w:val="213F6CD7"/>
    <w:rsid w:val="277E2CB8"/>
    <w:rsid w:val="3D8B19D7"/>
    <w:rsid w:val="3F8F5F8D"/>
    <w:rsid w:val="46ED5828"/>
    <w:rsid w:val="48343B25"/>
    <w:rsid w:val="5BB65E05"/>
    <w:rsid w:val="65FF32DA"/>
    <w:rsid w:val="6B59781A"/>
    <w:rsid w:val="6E0F2AD1"/>
    <w:rsid w:val="7E6F5C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6"/>
    <w:basedOn w:val="1"/>
    <w:next w:val="1"/>
    <w:qFormat/>
    <w:uiPriority w:val="0"/>
    <w:pPr>
      <w:keepNext/>
      <w:keepLines/>
      <w:spacing w:before="240" w:after="64" w:line="320" w:lineRule="auto"/>
      <w:outlineLvl w:val="5"/>
    </w:pPr>
    <w:rPr>
      <w:rFonts w:ascii="Cambria" w:hAnsi="Cambria" w:eastAsia="宋体" w:cs="Times New Roman"/>
      <w:b/>
      <w:bCs/>
      <w:sz w:val="24"/>
    </w:rPr>
  </w:style>
  <w:style w:type="character" w:default="1" w:styleId="8">
    <w:name w:val="Default Paragraph Font"/>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3">
    <w:name w:val="Balloon Text"/>
    <w:basedOn w:val="1"/>
    <w:link w:val="11"/>
    <w:autoRedefine/>
    <w:semiHidden/>
    <w:unhideWhenUsed/>
    <w:qFormat/>
    <w:uiPriority w:val="99"/>
    <w:rPr>
      <w:sz w:val="18"/>
      <w:szCs w:val="18"/>
    </w:rPr>
  </w:style>
  <w:style w:type="paragraph" w:styleId="4">
    <w:name w:val="footer"/>
    <w:basedOn w:val="1"/>
    <w:link w:val="10"/>
    <w:autoRedefine/>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9"/>
    <w:autoRedefine/>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6">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9">
    <w:name w:val="页眉 Char"/>
    <w:basedOn w:val="8"/>
    <w:link w:val="5"/>
    <w:qFormat/>
    <w:uiPriority w:val="99"/>
    <w:rPr>
      <w:sz w:val="18"/>
      <w:szCs w:val="18"/>
    </w:rPr>
  </w:style>
  <w:style w:type="character" w:customStyle="1" w:styleId="10">
    <w:name w:val="页脚 Char"/>
    <w:basedOn w:val="8"/>
    <w:link w:val="4"/>
    <w:qFormat/>
    <w:uiPriority w:val="99"/>
    <w:rPr>
      <w:sz w:val="18"/>
      <w:szCs w:val="18"/>
    </w:rPr>
  </w:style>
  <w:style w:type="character" w:customStyle="1" w:styleId="11">
    <w:name w:val="批注框文本 Char"/>
    <w:basedOn w:val="8"/>
    <w:link w:val="3"/>
    <w:autoRedefine/>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17</Pages>
  <Words>7729</Words>
  <Characters>7777</Characters>
  <Lines>54</Lines>
  <Paragraphs>15</Paragraphs>
  <TotalTime>0</TotalTime>
  <ScaleCrop>false</ScaleCrop>
  <LinksUpToDate>false</LinksUpToDate>
  <CharactersWithSpaces>7792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2022-05-18T06:32:00Z</dcterms:created>
  <dc:creator>NTKO</dc:creator>
  <cp:lastModifiedBy>赞助会员</cp:lastModifiedBy>
  <cp:lastPrinted>2024-04-02T15:59:00Z</cp:lastPrinted>
  <dcterms:modified xsi:type="dcterms:W3CDTF">2026-02-02T08:41:55Z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884FF86FC9204F2980F73585BFC38863_13</vt:lpwstr>
  </property>
  <property fmtid="{D5CDD505-2E9C-101B-9397-08002B2CF9AE}" pid="4" name="KSOTemplateDocerSaveRecord">
    <vt:lpwstr>eyJoZGlkIjoiYTFjZjA3YjQ4YzgzMjViMzRiYjQ5MGMzNWJhZDg4YjkiLCJ1c2VySWQiOiI2OTI3ODQ1ODUifQ==</vt:lpwstr>
  </property>
</Properties>
</file>