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44"/>
          <w:szCs w:val="44"/>
          <w:lang w:val="en-US" w:eastAsia="zh-CN"/>
        </w:rPr>
      </w:pPr>
      <w:r>
        <w:rPr>
          <w:rFonts w:hint="eastAsia" w:ascii="宋体" w:hAnsi="宋体" w:eastAsia="宋体" w:cs="宋体"/>
          <w:sz w:val="44"/>
          <w:szCs w:val="44"/>
          <w:lang w:val="en-US" w:eastAsia="zh-CN"/>
        </w:rPr>
        <w:t>2026年扎兰屯市社会保险基金</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44"/>
          <w:szCs w:val="44"/>
          <w:lang w:val="en-US" w:eastAsia="zh-CN"/>
        </w:rPr>
      </w:pPr>
      <w:r>
        <w:rPr>
          <w:rFonts w:hint="eastAsia" w:ascii="宋体" w:hAnsi="宋体" w:eastAsia="宋体" w:cs="宋体"/>
          <w:sz w:val="44"/>
          <w:szCs w:val="44"/>
          <w:lang w:val="en-US" w:eastAsia="zh-CN"/>
        </w:rPr>
        <w:t>预算编制说明</w:t>
      </w:r>
    </w:p>
    <w:p>
      <w:pPr>
        <w:keepNext w:val="0"/>
        <w:keepLines w:val="0"/>
        <w:pageBreakBefore w:val="0"/>
        <w:widowControl w:val="0"/>
        <w:kinsoku/>
        <w:wordWrap/>
        <w:overflowPunct/>
        <w:topLinePunct w:val="0"/>
        <w:autoSpaceDE/>
        <w:autoSpaceDN/>
        <w:bidi w:val="0"/>
        <w:adjustRightInd/>
        <w:snapToGrid/>
        <w:spacing w:line="560" w:lineRule="exact"/>
        <w:ind w:firstLine="880" w:firstLineChars="200"/>
        <w:jc w:val="center"/>
        <w:textAlignment w:val="auto"/>
        <w:rPr>
          <w:rFonts w:hint="eastAsia"/>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2026年扎兰屯市社会保险基金预算包括机关事业单位基本养老保险基金预算，其他基金预算均已上划至上级统筹。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2026年，扎兰屯市社会保险基金收入预算总计6.93亿元，其中：社会保险费收入1.93亿元，财政补贴收入4.86亿元、利息及转移收入等0.12亿元、上年结余0.02亿元。社会保险基金预算支出安排5.94亿元，其中：社会保险待遇支出5.93亿元、转移支出等0.01亿元。收支相抵，当年结余0.97亿元，滚存结余0.99</w:t>
      </w:r>
      <w:bookmarkStart w:id="0" w:name="_GoBack"/>
      <w:bookmarkEnd w:id="0"/>
      <w:r>
        <w:rPr>
          <w:rFonts w:hint="eastAsia" w:ascii="仿宋" w:hAnsi="仿宋" w:eastAsia="仿宋" w:cs="仿宋"/>
          <w:sz w:val="32"/>
          <w:szCs w:val="32"/>
          <w:lang w:val="en-US" w:eastAsia="zh-CN"/>
        </w:rPr>
        <w:t>亿元。</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369143A"/>
    <w:rsid w:val="17AB33C0"/>
    <w:rsid w:val="44815837"/>
    <w:rsid w:val="4A9B580A"/>
    <w:rsid w:val="4ECB484A"/>
    <w:rsid w:val="58663A8C"/>
    <w:rsid w:val="59F5405D"/>
    <w:rsid w:val="65EF76B5"/>
    <w:rsid w:val="718603BF"/>
    <w:rsid w:val="72FC2EBA"/>
    <w:rsid w:val="782146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30</TotalTime>
  <ScaleCrop>false</ScaleCrop>
  <LinksUpToDate>false</LinksUpToDate>
  <CharactersWithSpaces>0</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2025-02-26T09:44:00Z</dcterms:created>
  <dc:creator>Administrator</dc:creator>
  <cp:lastModifiedBy>Administrator</cp:lastModifiedBy>
  <dcterms:modified xsi:type="dcterms:W3CDTF">2026-02-24T03:53:01Z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88608CF23D084F48903EBB19F10B6022</vt:lpwstr>
  </property>
</Properties>
</file>